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03D92" w14:textId="77777777" w:rsidR="00BA16BB" w:rsidRDefault="00097194" w:rsidP="00530694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8703F5C" wp14:editId="68703F5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9" w14:textId="77777777" w:rsidR="00A7118F" w:rsidRPr="00321BCC" w:rsidRDefault="00A7118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68703FB9" w14:textId="77777777" w:rsidR="00A7118F" w:rsidRPr="00321BCC" w:rsidRDefault="00A7118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703F5E" wp14:editId="68703F5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A" w14:textId="77777777" w:rsidR="00A7118F" w:rsidRPr="00321BCC" w:rsidRDefault="00A7118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A" w14:textId="77777777" w:rsidR="00A7118F" w:rsidRPr="00321BCC" w:rsidRDefault="00A7118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8703F60" wp14:editId="68703F6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B" w14:textId="77777777" w:rsidR="00A7118F" w:rsidRPr="00321BCC" w:rsidRDefault="00A7118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68703FBB" w14:textId="77777777" w:rsidR="00A7118F" w:rsidRPr="00321BCC" w:rsidRDefault="00A7118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8703F62" wp14:editId="68703F6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C" w14:textId="77777777" w:rsidR="00A7118F" w:rsidRPr="00321BCC" w:rsidRDefault="00A7118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C" w14:textId="77777777" w:rsidR="00A7118F" w:rsidRPr="00321BCC" w:rsidRDefault="00A7118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D7580" w:rsidRPr="007A0EEE">
        <w:rPr>
          <w:sz w:val="32"/>
        </w:rPr>
        <w:t xml:space="preserve">RÁMCOVÁ </w:t>
      </w:r>
      <w:r w:rsidR="00182D39" w:rsidRPr="007A0EEE">
        <w:rPr>
          <w:sz w:val="32"/>
        </w:rPr>
        <w:t>SMLOUVA</w:t>
      </w:r>
      <w:r w:rsidR="007A0EEE" w:rsidRPr="007A0EEE">
        <w:rPr>
          <w:sz w:val="32"/>
        </w:rPr>
        <w:t xml:space="preserve"> </w:t>
      </w:r>
      <w:r w:rsidR="00F05AA7">
        <w:rPr>
          <w:sz w:val="32"/>
        </w:rPr>
        <w:t>NA POSKYTOVÁNÍ SLUŽEB</w:t>
      </w:r>
    </w:p>
    <w:p w14:paraId="68703D93" w14:textId="77777777" w:rsidR="002D7580" w:rsidRPr="00D16EEC" w:rsidRDefault="00733189" w:rsidP="002D7580">
      <w:pPr>
        <w:jc w:val="center"/>
        <w:rPr>
          <w:sz w:val="16"/>
        </w:rPr>
      </w:pPr>
      <w:r w:rsidRPr="00D16EEC">
        <w:rPr>
          <w:rFonts w:cs="Arial"/>
          <w:sz w:val="16"/>
          <w:szCs w:val="20"/>
        </w:rPr>
        <w:t xml:space="preserve">v oblasti </w:t>
      </w:r>
      <w:r w:rsidRPr="00D16EEC">
        <w:rPr>
          <w:sz w:val="16"/>
        </w:rPr>
        <w:t>elektrické požární signalizace</w:t>
      </w:r>
      <w:r w:rsidRPr="00D16EEC">
        <w:rPr>
          <w:rFonts w:cs="Arial"/>
          <w:sz w:val="16"/>
          <w:szCs w:val="20"/>
        </w:rPr>
        <w:t xml:space="preserve"> (EPS) a </w:t>
      </w:r>
      <w:r w:rsidRPr="00D16EEC">
        <w:rPr>
          <w:sz w:val="16"/>
        </w:rPr>
        <w:t>poplachového zabezpečovacího a tísňového systému</w:t>
      </w:r>
      <w:r w:rsidRPr="00D16EEC">
        <w:rPr>
          <w:rFonts w:cs="Arial"/>
          <w:sz w:val="16"/>
          <w:szCs w:val="20"/>
        </w:rPr>
        <w:t xml:space="preserve"> (PZTS)</w:t>
      </w:r>
    </w:p>
    <w:p w14:paraId="68703D94" w14:textId="77777777" w:rsidR="002D7580" w:rsidRPr="002D7580" w:rsidRDefault="002D7580" w:rsidP="002D7580">
      <w:pPr>
        <w:jc w:val="center"/>
      </w:pPr>
    </w:p>
    <w:p w14:paraId="68703D95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8703D96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68703D9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68703D98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8703D99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proofErr w:type="spellStart"/>
      <w:r w:rsidR="00FD50B9" w:rsidRPr="00640361">
        <w:rPr>
          <w:rFonts w:eastAsia="Times New Roman" w:cs="Arial"/>
          <w:bCs/>
          <w:szCs w:val="20"/>
          <w:lang w:eastAsia="cs-CZ"/>
        </w:rPr>
        <w:t>Duhan</w:t>
      </w:r>
      <w:proofErr w:type="spellEnd"/>
      <w:r w:rsidR="00FD50B9" w:rsidRPr="00640361">
        <w:rPr>
          <w:rFonts w:eastAsia="Times New Roman" w:cs="Arial"/>
          <w:bCs/>
          <w:szCs w:val="20"/>
          <w:lang w:eastAsia="cs-CZ"/>
        </w:rPr>
        <w:t xml:space="preserve"> Peter, Mgr. art.</w:t>
      </w:r>
      <w:r w:rsidR="00FD50B9" w:rsidRPr="00640361">
        <w:rPr>
          <w:rFonts w:eastAsia="Times New Roman" w:cs="Arial"/>
          <w:szCs w:val="20"/>
          <w:lang w:eastAsia="cs-CZ"/>
        </w:rPr>
        <w:t>, generální ředitel</w:t>
      </w:r>
    </w:p>
    <w:p w14:paraId="68703D9A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68703D9B" w14:textId="77777777" w:rsidR="00F05AA7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</w:t>
      </w:r>
      <w:r w:rsidR="00F05AA7">
        <w:t>nk</w:t>
      </w:r>
      <w:proofErr w:type="spellEnd"/>
      <w:r w:rsidR="00F05AA7">
        <w:t xml:space="preserve"> a.s., č. </w:t>
      </w:r>
      <w:proofErr w:type="spellStart"/>
      <w:r w:rsidR="00F05AA7">
        <w:t>ú.</w:t>
      </w:r>
      <w:proofErr w:type="spellEnd"/>
      <w:r w:rsidR="00F05AA7">
        <w:t>: 1001040797/5500</w:t>
      </w:r>
    </w:p>
    <w:p w14:paraId="68703D9C" w14:textId="77777777" w:rsidR="00182D39" w:rsidRPr="00F05AA7" w:rsidRDefault="00182D39" w:rsidP="00BA16BB">
      <w:pPr>
        <w:pStyle w:val="SubjectSpecification-ContractCzechRadio"/>
      </w:pPr>
      <w:r w:rsidRPr="006D0812">
        <w:rPr>
          <w:i/>
        </w:rPr>
        <w:t>(dále jen jako „</w:t>
      </w:r>
      <w:r w:rsidR="00F05AA7">
        <w:rPr>
          <w:i/>
        </w:rPr>
        <w:t>objednatel</w:t>
      </w:r>
      <w:r w:rsidRPr="006D0812">
        <w:rPr>
          <w:i/>
        </w:rPr>
        <w:t>“)</w:t>
      </w:r>
    </w:p>
    <w:p w14:paraId="68703D9D" w14:textId="77777777" w:rsidR="00182D39" w:rsidRPr="006D0812" w:rsidRDefault="00182D39" w:rsidP="00BA16BB"/>
    <w:p w14:paraId="68703D9E" w14:textId="77777777" w:rsidR="00BA16BB" w:rsidRPr="006D0812" w:rsidRDefault="00BA16BB" w:rsidP="00BA16BB">
      <w:r w:rsidRPr="006D0812">
        <w:t>a</w:t>
      </w:r>
    </w:p>
    <w:p w14:paraId="68703D9F" w14:textId="77777777" w:rsidR="00BA16BB" w:rsidRPr="006D0812" w:rsidRDefault="00BA16BB" w:rsidP="00BA16BB"/>
    <w:p w14:paraId="68703DA0" w14:textId="77777777" w:rsidR="0047794C" w:rsidRDefault="0047794C" w:rsidP="0047794C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DOPLNIT JMÉNO A PŘÍJMENÍ NEBO FIRMU</w:t>
      </w:r>
      <w:r w:rsidRPr="00434FCA">
        <w:rPr>
          <w:rFonts w:cs="Arial"/>
          <w:szCs w:val="20"/>
        </w:rPr>
        <w:t>]</w:t>
      </w:r>
    </w:p>
    <w:p w14:paraId="68703DA1" w14:textId="77777777" w:rsidR="0047794C" w:rsidRPr="00BB044F" w:rsidRDefault="0047794C" w:rsidP="0047794C">
      <w:pPr>
        <w:pStyle w:val="SubjectSpecification-ContractCzechRadio"/>
        <w:rPr>
          <w:b/>
        </w:rPr>
      </w:pPr>
      <w:r w:rsidRPr="00596BF5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8703DA2" w14:textId="77777777" w:rsidR="0047794C" w:rsidRPr="00434FCA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</w:t>
      </w:r>
      <w:r w:rsidRPr="00434FCA">
        <w:rPr>
          <w:rFonts w:cs="Arial"/>
          <w:b/>
          <w:szCs w:val="20"/>
        </w:rPr>
        <w:t>]</w:t>
      </w:r>
    </w:p>
    <w:p w14:paraId="68703DA3" w14:textId="77777777" w:rsidR="0047794C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Pr="00434FCA">
        <w:rPr>
          <w:rFonts w:cs="Arial"/>
          <w:b/>
          <w:szCs w:val="20"/>
        </w:rPr>
        <w:t>]</w:t>
      </w:r>
    </w:p>
    <w:p w14:paraId="68703DA4" w14:textId="77777777" w:rsidR="0047794C" w:rsidRDefault="0047794C" w:rsidP="0047794C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DA5" w14:textId="77777777" w:rsidR="0047794C" w:rsidRPr="00434FCA" w:rsidRDefault="0047794C" w:rsidP="0047794C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68703DA6" w14:textId="77777777" w:rsidR="00182D39" w:rsidRPr="006D0812" w:rsidRDefault="0047794C" w:rsidP="006D0812">
      <w:pPr>
        <w:pStyle w:val="SubjectSpecification-ContractCzechRadio"/>
        <w:rPr>
          <w:i/>
        </w:rPr>
      </w:pPr>
      <w:r w:rsidRPr="006D0812">
        <w:rPr>
          <w:i/>
        </w:rPr>
        <w:t xml:space="preserve"> </w:t>
      </w:r>
      <w:r w:rsidR="00182D39" w:rsidRPr="006D0812">
        <w:rPr>
          <w:i/>
        </w:rPr>
        <w:t>(dále jen jako „</w:t>
      </w:r>
      <w:r w:rsidR="001E767D">
        <w:rPr>
          <w:i/>
        </w:rPr>
        <w:t>poskytovatel</w:t>
      </w:r>
      <w:r w:rsidR="00182D39" w:rsidRPr="006D0812">
        <w:rPr>
          <w:i/>
        </w:rPr>
        <w:t>“)</w:t>
      </w:r>
    </w:p>
    <w:p w14:paraId="68703DA7" w14:textId="77777777" w:rsidR="00E9560E" w:rsidRDefault="00E9560E" w:rsidP="00BA16BB">
      <w:pPr>
        <w:pStyle w:val="SubjectSpecification-ContractCzechRadio"/>
        <w:rPr>
          <w:i/>
        </w:rPr>
      </w:pPr>
    </w:p>
    <w:p w14:paraId="68703DA8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68703DA9" w14:textId="77777777" w:rsidR="00182D39" w:rsidRPr="006D0812" w:rsidRDefault="00182D39" w:rsidP="00BA16BB"/>
    <w:p w14:paraId="68703DAA" w14:textId="77777777" w:rsidR="002A4177" w:rsidRDefault="00BA16BB" w:rsidP="00861393">
      <w:pPr>
        <w:jc w:val="both"/>
      </w:pPr>
      <w:r w:rsidRPr="006D0812">
        <w:t>uzavírají</w:t>
      </w:r>
      <w:r w:rsidR="00182D39" w:rsidRPr="006D0812">
        <w:t xml:space="preserve"> v souladu s ustanovením </w:t>
      </w:r>
      <w:r w:rsidR="00FD5C90" w:rsidRPr="006D0812">
        <w:t xml:space="preserve">§ </w:t>
      </w:r>
      <w:r w:rsidR="00FD5C90">
        <w:t xml:space="preserve">1746 odst. 2 a </w:t>
      </w:r>
      <w:r w:rsidR="00182D39" w:rsidRPr="006D0812">
        <w:t xml:space="preserve">§ </w:t>
      </w:r>
      <w:r w:rsidR="007855E3">
        <w:t>2586</w:t>
      </w:r>
      <w:r w:rsidR="00182D39" w:rsidRPr="006D0812">
        <w:t xml:space="preserve"> </w:t>
      </w:r>
      <w:r w:rsidR="007855E3">
        <w:t xml:space="preserve">a násl. a § 2631 a násl. </w:t>
      </w:r>
      <w:r w:rsidR="00182D39" w:rsidRPr="006D0812">
        <w:t>z</w:t>
      </w:r>
      <w:r w:rsidR="004C0FE9">
        <w:t>ákona</w:t>
      </w:r>
      <w:r w:rsidR="00FD5C90">
        <w:t xml:space="preserve"> č. </w:t>
      </w:r>
      <w:r w:rsidR="00182D39" w:rsidRPr="006D0812">
        <w:t>89/2012 Sb., občanský zákoník</w:t>
      </w:r>
      <w:r w:rsidR="00BE6222" w:rsidRPr="006D0812">
        <w:t xml:space="preserve">, ve znění pozdějších předpisů (dále jen „OZ“) </w:t>
      </w:r>
      <w:r w:rsidR="002A4177">
        <w:t>a dále v souladu s us</w:t>
      </w:r>
      <w:r w:rsidR="00861D9E">
        <w:t>tanoveními §§ 11</w:t>
      </w:r>
      <w:r w:rsidR="0025124A">
        <w:t xml:space="preserve"> </w:t>
      </w:r>
      <w:r w:rsidR="00861D9E">
        <w:t xml:space="preserve">a 89 a násl. </w:t>
      </w:r>
      <w:r w:rsidR="0025124A">
        <w:t>zákona č. </w:t>
      </w:r>
      <w:r w:rsidR="002A4177">
        <w:t xml:space="preserve">137/2006 Sb., o veřejných zakázkách, ve znění pozdějších předpisů (dále jen „ZVZ“) </w:t>
      </w:r>
      <w:r w:rsidR="00182D39" w:rsidRPr="006D0812">
        <w:t xml:space="preserve">tuto </w:t>
      </w:r>
      <w:r w:rsidR="002A4177">
        <w:t xml:space="preserve">rámcovou </w:t>
      </w:r>
      <w:r w:rsidR="00182D39" w:rsidRPr="006D0812">
        <w:t>smlouvu</w:t>
      </w:r>
      <w:r w:rsidR="002A4177">
        <w:t xml:space="preserve"> na </w:t>
      </w:r>
      <w:r w:rsidR="007855E3">
        <w:t>poskytování služeb</w:t>
      </w:r>
      <w:r w:rsidR="00E6508D" w:rsidRPr="006D0812">
        <w:t xml:space="preserve"> </w:t>
      </w:r>
      <w:r w:rsidR="00182D39" w:rsidRPr="006D0812">
        <w:t>(dále jen jako „smlouva“)</w:t>
      </w:r>
    </w:p>
    <w:p w14:paraId="68703DAB" w14:textId="77777777" w:rsidR="002A4177" w:rsidRDefault="002A4177" w:rsidP="00B87379">
      <w:pPr>
        <w:pStyle w:val="Heading-Number-ContractCzechRadio"/>
        <w:numPr>
          <w:ilvl w:val="0"/>
          <w:numId w:val="0"/>
        </w:numPr>
      </w:pPr>
      <w:r>
        <w:t>Preambule</w:t>
      </w:r>
    </w:p>
    <w:p w14:paraId="68703DAC" w14:textId="71F1F056" w:rsidR="002A4177" w:rsidRDefault="002A4177" w:rsidP="00861393">
      <w:pPr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Tato </w:t>
      </w:r>
      <w:r>
        <w:rPr>
          <w:rFonts w:cs="Arial"/>
          <w:szCs w:val="20"/>
        </w:rPr>
        <w:t>s</w:t>
      </w:r>
      <w:r w:rsidRPr="005D1AE8">
        <w:rPr>
          <w:rFonts w:cs="Arial"/>
          <w:szCs w:val="20"/>
        </w:rPr>
        <w:t xml:space="preserve">mlouva upravuje podmínky týkající se zadání </w:t>
      </w:r>
      <w:r w:rsidRPr="00CC5FC6">
        <w:t>podlimitní</w:t>
      </w:r>
      <w:r w:rsidRPr="00FB32B8">
        <w:t xml:space="preserve"> </w:t>
      </w:r>
      <w:r w:rsidRPr="005A562E">
        <w:rPr>
          <w:rFonts w:cs="Arial"/>
          <w:szCs w:val="20"/>
        </w:rPr>
        <w:t>veřejné</w:t>
      </w:r>
      <w:r w:rsidRPr="005D1AE8">
        <w:rPr>
          <w:rFonts w:cs="Arial"/>
          <w:szCs w:val="20"/>
        </w:rPr>
        <w:t xml:space="preserve"> zakázky č. j. </w:t>
      </w:r>
      <w:r w:rsidR="00E6508D" w:rsidRPr="00366797">
        <w:rPr>
          <w:rFonts w:cs="Arial"/>
          <w:b/>
          <w:szCs w:val="20"/>
        </w:rPr>
        <w:t>[</w:t>
      </w:r>
      <w:r w:rsidR="00E6508D" w:rsidRPr="00366797">
        <w:rPr>
          <w:rFonts w:cs="Arial"/>
          <w:b/>
          <w:szCs w:val="20"/>
          <w:highlight w:val="yellow"/>
        </w:rPr>
        <w:t>DOPLNIT</w:t>
      </w:r>
      <w:r w:rsidR="00E6508D">
        <w:rPr>
          <w:rFonts w:cs="Arial"/>
          <w:b/>
          <w:szCs w:val="20"/>
        </w:rPr>
        <w:t>]</w:t>
      </w:r>
      <w:r w:rsidRPr="005D1AE8">
        <w:rPr>
          <w:rFonts w:cs="Arial"/>
          <w:szCs w:val="20"/>
        </w:rPr>
        <w:t>/201</w:t>
      </w:r>
      <w:r w:rsidR="00733189">
        <w:rPr>
          <w:rFonts w:cs="Arial"/>
          <w:szCs w:val="20"/>
        </w:rPr>
        <w:t xml:space="preserve">5 </w:t>
      </w:r>
      <w:r w:rsidR="0025124A">
        <w:rPr>
          <w:rFonts w:cs="Arial"/>
          <w:szCs w:val="20"/>
        </w:rPr>
        <w:t xml:space="preserve">na </w:t>
      </w:r>
      <w:r w:rsidR="00803E08">
        <w:rPr>
          <w:rFonts w:cs="Arial"/>
          <w:szCs w:val="20"/>
        </w:rPr>
        <w:t>poskytování služeb</w:t>
      </w:r>
      <w:r w:rsidR="00CB26ED">
        <w:rPr>
          <w:rFonts w:cs="Arial"/>
          <w:szCs w:val="20"/>
        </w:rPr>
        <w:t xml:space="preserve"> </w:t>
      </w:r>
      <w:r w:rsidRPr="005D1AE8">
        <w:rPr>
          <w:rFonts w:cs="Arial"/>
          <w:szCs w:val="20"/>
        </w:rPr>
        <w:t xml:space="preserve">a rámcově upravuje vzájemné vztahy mezi </w:t>
      </w:r>
      <w:r w:rsidR="00803E08"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a </w:t>
      </w:r>
      <w:r w:rsidR="00803E08">
        <w:rPr>
          <w:rFonts w:cs="Arial"/>
          <w:szCs w:val="20"/>
        </w:rPr>
        <w:t>poskytovatelem</w:t>
      </w:r>
      <w:r w:rsidRPr="005D1AE8">
        <w:rPr>
          <w:rFonts w:cs="Arial"/>
          <w:szCs w:val="20"/>
        </w:rPr>
        <w:t>.</w:t>
      </w:r>
    </w:p>
    <w:p w14:paraId="68703DAD" w14:textId="77777777" w:rsidR="00861D9E" w:rsidRDefault="00861D9E" w:rsidP="002018C2">
      <w:pPr>
        <w:pStyle w:val="Heading-Number-ContractCzechRadio"/>
        <w:tabs>
          <w:tab w:val="clear" w:pos="6861"/>
        </w:tabs>
        <w:ind w:left="0"/>
      </w:pPr>
      <w:r>
        <w:t xml:space="preserve">Účel </w:t>
      </w:r>
      <w:r w:rsidR="00526313">
        <w:t xml:space="preserve">a předmět </w:t>
      </w:r>
      <w:r>
        <w:t>smlouvy</w:t>
      </w:r>
    </w:p>
    <w:p w14:paraId="68703DAE" w14:textId="4017D517" w:rsidR="00861D9E" w:rsidRDefault="00861D9E" w:rsidP="00DE4482">
      <w:pPr>
        <w:pStyle w:val="ListNumber-ContractCzechRadio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>
        <w:rPr>
          <w:rFonts w:cs="Arial"/>
          <w:szCs w:val="20"/>
        </w:rPr>
        <w:t>s</w:t>
      </w:r>
      <w:r w:rsidRPr="002A4177">
        <w:rPr>
          <w:rFonts w:cs="Arial"/>
          <w:szCs w:val="20"/>
        </w:rPr>
        <w:t xml:space="preserve">mlouvy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v letech </w:t>
      </w:r>
      <w:r w:rsidR="00A50250">
        <w:rPr>
          <w:rFonts w:cs="Arial"/>
          <w:b/>
          <w:szCs w:val="20"/>
        </w:rPr>
        <w:t xml:space="preserve">2015 </w:t>
      </w:r>
      <w:r w:rsidR="00231196">
        <w:rPr>
          <w:rFonts w:cs="Arial"/>
          <w:b/>
          <w:szCs w:val="20"/>
        </w:rPr>
        <w:t>až 2017</w:t>
      </w:r>
      <w:r w:rsidRPr="00861D9E">
        <w:rPr>
          <w:rFonts w:cs="Arial"/>
          <w:szCs w:val="20"/>
        </w:rPr>
        <w:t xml:space="preserve">, tj. po </w:t>
      </w:r>
      <w:r w:rsidRPr="002A4177">
        <w:rPr>
          <w:rFonts w:cs="Arial"/>
          <w:szCs w:val="20"/>
        </w:rPr>
        <w:t xml:space="preserve">dobu </w:t>
      </w:r>
      <w:r w:rsidR="00A50250">
        <w:rPr>
          <w:rFonts w:cs="Arial"/>
          <w:b/>
          <w:szCs w:val="20"/>
        </w:rPr>
        <w:t>24</w:t>
      </w:r>
      <w:r w:rsidRPr="002A4177">
        <w:rPr>
          <w:rFonts w:cs="Arial"/>
          <w:szCs w:val="20"/>
        </w:rPr>
        <w:t xml:space="preserve"> měsíců ode dne </w:t>
      </w:r>
      <w:r w:rsidRPr="00AB5633">
        <w:t>uzavření</w:t>
      </w:r>
      <w:r w:rsidRPr="002A4177">
        <w:rPr>
          <w:rFonts w:cs="Arial"/>
          <w:szCs w:val="20"/>
        </w:rPr>
        <w:t xml:space="preserve"> této </w:t>
      </w:r>
      <w:r>
        <w:rPr>
          <w:rFonts w:cs="Arial"/>
          <w:szCs w:val="20"/>
        </w:rPr>
        <w:t>smlouvy</w:t>
      </w:r>
      <w:r w:rsidRPr="002A4177">
        <w:rPr>
          <w:rFonts w:cs="Arial"/>
          <w:szCs w:val="20"/>
        </w:rPr>
        <w:t xml:space="preserve"> </w:t>
      </w:r>
      <w:r w:rsidR="00803E08">
        <w:rPr>
          <w:rFonts w:cs="Arial"/>
          <w:szCs w:val="20"/>
        </w:rPr>
        <w:t>poskytování níže specifikovaných</w:t>
      </w:r>
      <w:r w:rsidRPr="002A4177">
        <w:rPr>
          <w:rFonts w:cs="Arial"/>
          <w:szCs w:val="20"/>
        </w:rPr>
        <w:t xml:space="preserve"> </w:t>
      </w:r>
      <w:r w:rsidR="00803E08">
        <w:rPr>
          <w:rFonts w:cs="Arial"/>
          <w:szCs w:val="20"/>
        </w:rPr>
        <w:t>služeb</w:t>
      </w:r>
      <w:r>
        <w:rPr>
          <w:rFonts w:cs="Arial"/>
          <w:szCs w:val="20"/>
        </w:rPr>
        <w:t xml:space="preserve"> a </w:t>
      </w:r>
      <w:r w:rsidRPr="002A4177">
        <w:rPr>
          <w:rFonts w:cs="Arial"/>
          <w:szCs w:val="20"/>
        </w:rPr>
        <w:t xml:space="preserve">dalších plnění stanovených touto </w:t>
      </w:r>
      <w:r>
        <w:rPr>
          <w:rFonts w:cs="Arial"/>
          <w:szCs w:val="20"/>
        </w:rPr>
        <w:t>s</w:t>
      </w:r>
      <w:r w:rsidR="00E15D00">
        <w:rPr>
          <w:rFonts w:cs="Arial"/>
          <w:szCs w:val="20"/>
        </w:rPr>
        <w:t xml:space="preserve">mlouvou </w:t>
      </w:r>
      <w:r w:rsidRPr="002A4177">
        <w:rPr>
          <w:rFonts w:cs="Arial"/>
          <w:szCs w:val="20"/>
        </w:rPr>
        <w:t xml:space="preserve">nebo </w:t>
      </w:r>
      <w:r>
        <w:rPr>
          <w:rFonts w:cs="Arial"/>
          <w:szCs w:val="20"/>
        </w:rPr>
        <w:t>d</w:t>
      </w:r>
      <w:r w:rsidRPr="002A4177">
        <w:rPr>
          <w:rFonts w:cs="Arial"/>
          <w:szCs w:val="20"/>
        </w:rPr>
        <w:t>ílčí smlouvou, až do výše předpokládaného finančního</w:t>
      </w:r>
      <w:r>
        <w:rPr>
          <w:rFonts w:cs="Arial"/>
          <w:szCs w:val="20"/>
        </w:rPr>
        <w:t xml:space="preserve"> limitu</w:t>
      </w:r>
      <w:r w:rsidR="00497401">
        <w:rPr>
          <w:rFonts w:cs="Arial"/>
          <w:szCs w:val="20"/>
        </w:rPr>
        <w:t xml:space="preserve"> </w:t>
      </w:r>
      <w:r w:rsidR="008B58BB">
        <w:rPr>
          <w:rFonts w:cs="Arial"/>
          <w:b/>
          <w:szCs w:val="20"/>
        </w:rPr>
        <w:t>2</w:t>
      </w:r>
      <w:r w:rsidR="005517ED">
        <w:rPr>
          <w:rFonts w:cs="Arial"/>
          <w:b/>
          <w:szCs w:val="20"/>
        </w:rPr>
        <w:t>.</w:t>
      </w:r>
      <w:r w:rsidR="00A16FD2">
        <w:rPr>
          <w:rFonts w:cs="Arial"/>
          <w:b/>
          <w:szCs w:val="20"/>
        </w:rPr>
        <w:t>2</w:t>
      </w:r>
      <w:r w:rsidR="005517ED">
        <w:rPr>
          <w:rFonts w:cs="Arial"/>
          <w:b/>
          <w:szCs w:val="20"/>
        </w:rPr>
        <w:t>00.000,</w:t>
      </w:r>
      <w:r w:rsidRPr="002A4177">
        <w:rPr>
          <w:rFonts w:cs="Arial"/>
          <w:b/>
          <w:szCs w:val="20"/>
        </w:rPr>
        <w:t>- Kč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68703DAF" w14:textId="77777777" w:rsidR="00AD5EC0" w:rsidRDefault="00B87379" w:rsidP="00526313">
      <w:pPr>
        <w:pStyle w:val="ListNumber-ContractCzechRadio"/>
      </w:pPr>
      <w:r>
        <w:t xml:space="preserve">Na základě smlouvy bude </w:t>
      </w:r>
      <w:r w:rsidR="00803E08">
        <w:t>objednatel</w:t>
      </w:r>
      <w:r>
        <w:t xml:space="preserve"> podle svých aktuálních potřeb zadávat </w:t>
      </w:r>
      <w:r w:rsidR="00803E08">
        <w:t>poskytovateli</w:t>
      </w:r>
      <w:r>
        <w:t xml:space="preserve"> </w:t>
      </w:r>
      <w:r w:rsidR="00861393">
        <w:t xml:space="preserve">dílčí </w:t>
      </w:r>
      <w:r>
        <w:t xml:space="preserve">veřejné zakázky. </w:t>
      </w:r>
    </w:p>
    <w:p w14:paraId="68703DB0" w14:textId="77777777" w:rsidR="00A50250" w:rsidRPr="00A50250" w:rsidRDefault="002A4177" w:rsidP="002A4177">
      <w:pPr>
        <w:pStyle w:val="ListNumber-ContractCzechRadio"/>
      </w:pPr>
      <w:r w:rsidRPr="002A4177">
        <w:t>Předmětem</w:t>
      </w:r>
      <w:r w:rsidRPr="005D1AE8">
        <w:t xml:space="preserve"> </w:t>
      </w:r>
      <w:r>
        <w:t>s</w:t>
      </w:r>
      <w:r w:rsidRPr="005D1AE8">
        <w:t xml:space="preserve">mlouvy je vymezení podmínek, které budou podkladem pro uzavírání </w:t>
      </w:r>
      <w:r>
        <w:t>d</w:t>
      </w:r>
      <w:r w:rsidRPr="005D1AE8">
        <w:t>ílčích smluv</w:t>
      </w:r>
      <w:r w:rsidR="00CB26ED">
        <w:t xml:space="preserve"> (</w:t>
      </w:r>
      <w:r w:rsidRPr="005D1AE8">
        <w:t>dále jen „</w:t>
      </w:r>
      <w:r w:rsidRPr="00BA288C">
        <w:rPr>
          <w:b/>
          <w:i/>
        </w:rPr>
        <w:t>dílčí smlouvy</w:t>
      </w:r>
      <w:r w:rsidRPr="005D1AE8">
        <w:t>“ a každá z nich samostatně jen „</w:t>
      </w:r>
      <w:r w:rsidRPr="00BA288C">
        <w:rPr>
          <w:b/>
          <w:i/>
        </w:rPr>
        <w:t>dílčí smlouva</w:t>
      </w:r>
      <w:r w:rsidRPr="005D1AE8">
        <w:t xml:space="preserve">“) na </w:t>
      </w:r>
      <w:r w:rsidR="00FD46D0">
        <w:t>poskytování následujících služeb</w:t>
      </w:r>
      <w:r w:rsidR="009F60AC">
        <w:t>:</w:t>
      </w:r>
      <w:r w:rsidR="00FD46D0">
        <w:rPr>
          <w:rFonts w:cs="Arial"/>
          <w:b/>
          <w:szCs w:val="20"/>
        </w:rPr>
        <w:t xml:space="preserve"> </w:t>
      </w:r>
    </w:p>
    <w:p w14:paraId="68703DB1" w14:textId="77777777" w:rsidR="00A50250" w:rsidRDefault="00A50250" w:rsidP="00A50250">
      <w:pPr>
        <w:pStyle w:val="ListLetter-ContractCzechRadio"/>
      </w:pPr>
      <w:r>
        <w:rPr>
          <w:rFonts w:cs="Arial"/>
          <w:szCs w:val="20"/>
        </w:rPr>
        <w:lastRenderedPageBreak/>
        <w:t xml:space="preserve">komplexní roční kontrola </w:t>
      </w:r>
      <w:r w:rsidRPr="000F4654">
        <w:t xml:space="preserve">elektrické požární signalizace (dále </w:t>
      </w:r>
      <w:r>
        <w:t>jen „</w:t>
      </w:r>
      <w:r w:rsidRPr="00A50250">
        <w:rPr>
          <w:b/>
          <w:i/>
        </w:rPr>
        <w:t>EPS</w:t>
      </w:r>
      <w:r>
        <w:t>“</w:t>
      </w:r>
      <w:r w:rsidRPr="000F4654">
        <w:t xml:space="preserve">) a poplachového zabezpečovacího a tísňového systému (dále </w:t>
      </w:r>
      <w:r>
        <w:t>jen „</w:t>
      </w:r>
      <w:r w:rsidRPr="00A50250">
        <w:rPr>
          <w:b/>
          <w:i/>
        </w:rPr>
        <w:t>PZTS</w:t>
      </w:r>
      <w:r>
        <w:t>“</w:t>
      </w:r>
      <w:r w:rsidRPr="000F4654">
        <w:t>) v objektech Českého rozhlasu</w:t>
      </w:r>
      <w:r>
        <w:t>, tj. servisní činnosti, kontroly provozuschopnosti a funkční zkoušky (dále jen „</w:t>
      </w:r>
      <w:r w:rsidRPr="00A50250">
        <w:rPr>
          <w:b/>
          <w:i/>
        </w:rPr>
        <w:t>komplexní kontroly</w:t>
      </w:r>
      <w:r>
        <w:t>“);</w:t>
      </w:r>
    </w:p>
    <w:p w14:paraId="68703DB2" w14:textId="77777777" w:rsidR="00A50250" w:rsidRDefault="00A50250" w:rsidP="00A50250">
      <w:pPr>
        <w:pStyle w:val="ListLetter-ContractCzechRadio"/>
      </w:pPr>
      <w:r>
        <w:t>Opravy EPS a PZTS (dále jen „</w:t>
      </w:r>
      <w:r w:rsidRPr="00A50250">
        <w:rPr>
          <w:b/>
          <w:i/>
        </w:rPr>
        <w:t>opravy</w:t>
      </w:r>
      <w:r>
        <w:t>“)</w:t>
      </w:r>
    </w:p>
    <w:p w14:paraId="68703DB3" w14:textId="77777777" w:rsidR="000A3E95" w:rsidRDefault="00FD46D0" w:rsidP="00A50250">
      <w:pPr>
        <w:pStyle w:val="ListLetter-ContractCzechRadio"/>
        <w:numPr>
          <w:ilvl w:val="0"/>
          <w:numId w:val="0"/>
        </w:numPr>
        <w:ind w:left="624"/>
      </w:pPr>
      <w:r>
        <w:t>jejichž</w:t>
      </w:r>
      <w:r w:rsidR="002A4177" w:rsidRPr="005D1AE8">
        <w:t xml:space="preserve"> parametry jsou uvedeny </w:t>
      </w:r>
      <w:r w:rsidR="002A4177">
        <w:t>v p</w:t>
      </w:r>
      <w:r w:rsidR="00800B8C">
        <w:t>řílohách</w:t>
      </w:r>
      <w:r w:rsidR="009F60AC">
        <w:t xml:space="preserve"> smlouvy</w:t>
      </w:r>
      <w:r w:rsidR="006456E8">
        <w:t xml:space="preserve"> - </w:t>
      </w:r>
      <w:r w:rsidR="00DE341D">
        <w:t>v případě komplexních kontrol</w:t>
      </w:r>
      <w:r w:rsidR="009F60AC">
        <w:t xml:space="preserve"> </w:t>
      </w:r>
      <w:r w:rsidR="00164FA2">
        <w:t xml:space="preserve">nebo budou smluvními stranami specifikovány </w:t>
      </w:r>
      <w:r w:rsidR="006456E8">
        <w:t xml:space="preserve">- v případě oprav </w:t>
      </w:r>
    </w:p>
    <w:p w14:paraId="68703DB4" w14:textId="77777777" w:rsidR="002A4177" w:rsidRDefault="008B3CAA" w:rsidP="00A50250">
      <w:pPr>
        <w:pStyle w:val="ListLetter-ContractCzechRadio"/>
        <w:numPr>
          <w:ilvl w:val="0"/>
          <w:numId w:val="0"/>
        </w:numPr>
        <w:ind w:left="624"/>
      </w:pPr>
      <w:r>
        <w:t>(dále jen „</w:t>
      </w:r>
      <w:r w:rsidR="00FD46D0" w:rsidRPr="00800B8C">
        <w:rPr>
          <w:b/>
          <w:i/>
        </w:rPr>
        <w:t>služby</w:t>
      </w:r>
      <w:r>
        <w:t>“</w:t>
      </w:r>
      <w:r w:rsidR="00FD46D0">
        <w:t xml:space="preserve"> nebo „</w:t>
      </w:r>
      <w:r w:rsidR="00FD46D0" w:rsidRPr="00800B8C">
        <w:rPr>
          <w:b/>
          <w:i/>
        </w:rPr>
        <w:t>plnění</w:t>
      </w:r>
      <w:r w:rsidR="00FD46D0">
        <w:t>“</w:t>
      </w:r>
      <w:r>
        <w:t>)</w:t>
      </w:r>
      <w:r w:rsidR="005B2F6A">
        <w:t xml:space="preserve"> a dalšího plnění stanoveného touto nebo dílčí smlouvou</w:t>
      </w:r>
      <w:r w:rsidR="002A4177" w:rsidRPr="005D1AE8">
        <w:t xml:space="preserve">. </w:t>
      </w:r>
      <w:r w:rsidR="009F60AC">
        <w:t>D</w:t>
      </w:r>
      <w:r w:rsidR="002A4177" w:rsidRPr="005D1AE8">
        <w:t>ílčí smlouvy budou uzavírány</w:t>
      </w:r>
      <w:r w:rsidR="003975BA">
        <w:t xml:space="preserve"> stanoveným</w:t>
      </w:r>
      <w:r w:rsidR="002A4177" w:rsidRPr="005D1AE8">
        <w:t xml:space="preserve"> postupem a v souladu </w:t>
      </w:r>
      <w:r w:rsidR="002A4177">
        <w:t>s touto smlouvou</w:t>
      </w:r>
      <w:r w:rsidR="002A4177" w:rsidRPr="005D1AE8">
        <w:t>.</w:t>
      </w:r>
    </w:p>
    <w:p w14:paraId="68703DB5" w14:textId="77777777" w:rsidR="009F60AC" w:rsidRDefault="009F60AC" w:rsidP="009F60AC">
      <w:pPr>
        <w:pStyle w:val="ListNumber-ContractCzechRadio"/>
      </w:pPr>
      <w:r>
        <w:t>Dílčí smlouvy budou uzavírány buď postupem podle ustanovení § 92 odst. 1 písm. a) ZVZ, tzn. n</w:t>
      </w:r>
      <w:r w:rsidR="00DE4ACA">
        <w:t xml:space="preserve">a základě výzvy k plnění (jsou – </w:t>
      </w:r>
      <w:proofErr w:type="spellStart"/>
      <w:r w:rsidR="00DE4ACA">
        <w:t>li</w:t>
      </w:r>
      <w:proofErr w:type="spellEnd"/>
      <w:r w:rsidR="00DE4ACA">
        <w:t xml:space="preserve"> podmínky </w:t>
      </w:r>
      <w:r>
        <w:t>veškeré</w:t>
      </w:r>
      <w:r w:rsidR="00DE4ACA">
        <w:t>ho</w:t>
      </w:r>
      <w:r>
        <w:t xml:space="preserve"> plnění v</w:t>
      </w:r>
      <w:r w:rsidR="00DE4ACA">
        <w:t>ymezeny</w:t>
      </w:r>
      <w:r>
        <w:t xml:space="preserve"> ve smlouvě</w:t>
      </w:r>
      <w:r w:rsidR="00DE341D">
        <w:t xml:space="preserve"> – komplexní kontroly</w:t>
      </w:r>
      <w:r>
        <w:t>) nebo na základě ustanovení § 92 odst. 1 písm. b) ZVZ, tzn., na základě výzvy k podání nabídky (</w:t>
      </w:r>
      <w:r w:rsidR="00DE4ACA">
        <w:t>nejsou-li podmínky</w:t>
      </w:r>
      <w:r>
        <w:t xml:space="preserve"> veškeré</w:t>
      </w:r>
      <w:r w:rsidR="00DE4ACA">
        <w:t>ho</w:t>
      </w:r>
      <w:r>
        <w:t xml:space="preserve"> plnění ve smlouvě</w:t>
      </w:r>
      <w:r w:rsidR="00164FA2" w:rsidRPr="00164FA2">
        <w:t xml:space="preserve"> </w:t>
      </w:r>
      <w:r w:rsidR="00DE4ACA">
        <w:t>vymezeny</w:t>
      </w:r>
      <w:r w:rsidR="00DE341D">
        <w:t xml:space="preserve"> - opravy</w:t>
      </w:r>
      <w:r>
        <w:t>).</w:t>
      </w:r>
    </w:p>
    <w:p w14:paraId="68703DB6" w14:textId="77777777" w:rsidR="002A4177" w:rsidRDefault="002A4177" w:rsidP="002018C2">
      <w:pPr>
        <w:pStyle w:val="Heading-Number-ContractCzechRadio"/>
        <w:tabs>
          <w:tab w:val="clear" w:pos="6861"/>
        </w:tabs>
        <w:ind w:left="0"/>
      </w:pPr>
      <w:r>
        <w:t>Dílčí smlouvy a postup při jejich uzavírání</w:t>
      </w:r>
    </w:p>
    <w:p w14:paraId="68703DB7" w14:textId="77777777" w:rsidR="00AD5EC0" w:rsidRDefault="00AD5EC0" w:rsidP="00AD571F">
      <w:pPr>
        <w:pStyle w:val="ListNumber-ContractCzechRadio"/>
        <w:numPr>
          <w:ilvl w:val="1"/>
          <w:numId w:val="21"/>
        </w:numPr>
      </w:pPr>
      <w:r>
        <w:t xml:space="preserve">Jednotlivé dílčí </w:t>
      </w:r>
      <w:r>
        <w:rPr>
          <w:color w:val="000000"/>
          <w:spacing w:val="-4"/>
        </w:rPr>
        <w:t>zakázky</w:t>
      </w:r>
      <w:r>
        <w:t xml:space="preserve"> budou zadávány a dílčí smlouvy uzavírány v souladu s touto smlouvou a v souladu se ZVZ.</w:t>
      </w:r>
    </w:p>
    <w:p w14:paraId="68703DB8" w14:textId="77777777" w:rsidR="00AD5EC0" w:rsidRDefault="00AD5EC0" w:rsidP="00AD571F">
      <w:pPr>
        <w:pStyle w:val="ListNumber-ContractCzechRadio"/>
        <w:numPr>
          <w:ilvl w:val="1"/>
          <w:numId w:val="21"/>
        </w:numPr>
      </w:pPr>
      <w:r>
        <w:t xml:space="preserve">Dílčí </w:t>
      </w:r>
      <w:r>
        <w:rPr>
          <w:color w:val="000000"/>
          <w:spacing w:val="-1"/>
          <w:lang w:eastAsia="cs-CZ"/>
        </w:rPr>
        <w:t>smlouv</w:t>
      </w:r>
      <w:r>
        <w:t xml:space="preserve">y </w:t>
      </w:r>
      <w:r w:rsidRPr="002018C2">
        <w:t xml:space="preserve">na </w:t>
      </w:r>
      <w:r w:rsidR="000A0CB0" w:rsidRPr="002018C2">
        <w:t>komplexní kontroly</w:t>
      </w:r>
      <w:r w:rsidR="00110382" w:rsidRPr="002018C2">
        <w:rPr>
          <w:b/>
        </w:rPr>
        <w:t xml:space="preserve"> </w:t>
      </w:r>
      <w:r w:rsidR="00110382" w:rsidRPr="002018C2">
        <w:rPr>
          <w:b/>
          <w:u w:val="single"/>
        </w:rPr>
        <w:t>(</w:t>
      </w:r>
      <w:r w:rsidR="000A0CB0" w:rsidRPr="002018C2">
        <w:rPr>
          <w:b/>
          <w:u w:val="single"/>
        </w:rPr>
        <w:t>tedy</w:t>
      </w:r>
      <w:r w:rsidR="000A0CB0">
        <w:rPr>
          <w:b/>
          <w:u w:val="single"/>
        </w:rPr>
        <w:t xml:space="preserve"> plnění</w:t>
      </w:r>
      <w:r w:rsidR="001A78B0">
        <w:rPr>
          <w:b/>
          <w:u w:val="single"/>
        </w:rPr>
        <w:t>,</w:t>
      </w:r>
      <w:r w:rsidR="000A0CB0">
        <w:rPr>
          <w:b/>
          <w:u w:val="single"/>
        </w:rPr>
        <w:t xml:space="preserve"> </w:t>
      </w:r>
      <w:r w:rsidR="00110382">
        <w:rPr>
          <w:b/>
          <w:u w:val="single"/>
        </w:rPr>
        <w:t xml:space="preserve">jehož podmínky jsou </w:t>
      </w:r>
      <w:r>
        <w:rPr>
          <w:b/>
          <w:u w:val="single"/>
        </w:rPr>
        <w:t>předem konkrétně vymezené</w:t>
      </w:r>
      <w:r w:rsidR="00110382">
        <w:rPr>
          <w:b/>
          <w:u w:val="single"/>
        </w:rPr>
        <w:t>)</w:t>
      </w:r>
      <w:r>
        <w:t xml:space="preserve"> budou realizovány v souladu s § 92 odst. 1 písm. a) ZVZ následujícím způsobem: </w:t>
      </w:r>
    </w:p>
    <w:p w14:paraId="68703DB9" w14:textId="77777777" w:rsidR="00AD5EC0" w:rsidRDefault="00110382" w:rsidP="00AD571F">
      <w:pPr>
        <w:pStyle w:val="ListLetter-ContractCzechRadio"/>
        <w:numPr>
          <w:ilvl w:val="2"/>
          <w:numId w:val="21"/>
        </w:numPr>
      </w:pPr>
      <w:r>
        <w:t>Objednatel</w:t>
      </w:r>
      <w:r w:rsidR="00AD5EC0">
        <w:t xml:space="preserve"> bude vyzývat </w:t>
      </w:r>
      <w:r w:rsidR="00093203">
        <w:t>poskytovatele</w:t>
      </w:r>
      <w:r w:rsidR="009F60AC">
        <w:t xml:space="preserve"> </w:t>
      </w:r>
      <w:r w:rsidR="00AD5EC0">
        <w:t xml:space="preserve">k dílčímu plnění za účelem poskytnutí </w:t>
      </w:r>
      <w:r w:rsidR="009F60AC">
        <w:t>plnění</w:t>
      </w:r>
      <w:r w:rsidR="00AD5EC0">
        <w:t xml:space="preserve"> v souladu s touto smlouvou a v rozsahu jejích příloh. </w:t>
      </w:r>
    </w:p>
    <w:p w14:paraId="2CD460D9" w14:textId="213AF78D" w:rsidR="009F60AC" w:rsidRDefault="00110382" w:rsidP="00AD571F">
      <w:pPr>
        <w:pStyle w:val="ListLetter-ContractCzechRadio"/>
        <w:numPr>
          <w:ilvl w:val="2"/>
          <w:numId w:val="21"/>
        </w:numPr>
      </w:pPr>
      <w:r>
        <w:t xml:space="preserve">Objednatel </w:t>
      </w:r>
      <w:r w:rsidR="00AD5EC0">
        <w:t xml:space="preserve">zašle </w:t>
      </w:r>
      <w:r w:rsidR="00093203">
        <w:t>poskytovateli</w:t>
      </w:r>
      <w:r w:rsidR="009F60AC">
        <w:t>:</w:t>
      </w:r>
    </w:p>
    <w:p w14:paraId="68703DBC" w14:textId="77777777" w:rsidR="009F60AC" w:rsidRDefault="00AD5EC0" w:rsidP="00AD571F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>písemně na adresu jeho sídla (popř. jinou p</w:t>
      </w:r>
      <w:r w:rsidR="009F60AC">
        <w:t>ředem určenou kontaktní adresu) nebo</w:t>
      </w:r>
      <w:r>
        <w:t xml:space="preserve"> </w:t>
      </w:r>
    </w:p>
    <w:p w14:paraId="68703DBD" w14:textId="77777777" w:rsidR="009F60AC" w:rsidRDefault="00AD5EC0" w:rsidP="00AD571F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68703DBE" w14:textId="77777777" w:rsidR="009F60AC" w:rsidRDefault="00B21F2E" w:rsidP="00AD571F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opatřeným </w:t>
      </w:r>
      <w:r w:rsidR="00AD5EC0">
        <w:t xml:space="preserve">zaručeným elektronickým podpisem na e-mailovou adresu uvedenou </w:t>
      </w:r>
      <w:r>
        <w:t>v této</w:t>
      </w:r>
      <w:r w:rsidR="00AD5EC0">
        <w:t xml:space="preserve"> s</w:t>
      </w:r>
      <w:r>
        <w:t>mlouvě</w:t>
      </w:r>
      <w:r w:rsidR="00AD5EC0">
        <w:t xml:space="preserve"> (popř. jinou předem určenou kontaktní e-mailovou adresu) </w:t>
      </w:r>
    </w:p>
    <w:p w14:paraId="68703DBF" w14:textId="77777777" w:rsidR="009F60AC" w:rsidRDefault="00AD5EC0" w:rsidP="009F60AC">
      <w:pPr>
        <w:pStyle w:val="ListLetter-ContractCzechRadio"/>
        <w:numPr>
          <w:ilvl w:val="0"/>
          <w:numId w:val="0"/>
        </w:numPr>
        <w:ind w:left="984"/>
      </w:pPr>
      <w:r w:rsidRPr="009F60AC">
        <w:rPr>
          <w:i/>
          <w:u w:val="single"/>
        </w:rPr>
        <w:t>výzvu k poskytnutí plnění</w:t>
      </w:r>
      <w:r>
        <w:t xml:space="preserve">. Ve výzvě budou uvedeny konkrétní požadavky na realizaci </w:t>
      </w:r>
      <w:r w:rsidR="009F60AC">
        <w:t xml:space="preserve">plnění a veškeré podmínky plnění, vč. </w:t>
      </w:r>
      <w:r w:rsidR="00E037D3">
        <w:t xml:space="preserve">doby plnění, </w:t>
      </w:r>
      <w:r w:rsidR="00E037D3" w:rsidRPr="002018C2">
        <w:t>a to buď konkrétním odkazem na tuto smlouvu a její přílohy nebo odkazem na přiložený harmonogram plnění, který je objednatel oprávněn aktualizovat;</w:t>
      </w:r>
    </w:p>
    <w:p w14:paraId="68703DC0" w14:textId="77777777" w:rsidR="00AD5EC0" w:rsidRDefault="00AD5EC0" w:rsidP="009F60AC">
      <w:pPr>
        <w:pStyle w:val="ListLetter-ContractCzechRadio"/>
        <w:numPr>
          <w:ilvl w:val="0"/>
          <w:numId w:val="0"/>
        </w:numPr>
        <w:ind w:left="984"/>
      </w:pPr>
      <w:r>
        <w:t xml:space="preserve">Celková cena, kterou </w:t>
      </w:r>
      <w:r w:rsidR="00093203">
        <w:t>objednatel</w:t>
      </w:r>
      <w:r>
        <w:t xml:space="preserve"> doplní do výzvy, bude vycházet z cen uvedených v  přílohách této smlouvy. </w:t>
      </w:r>
    </w:p>
    <w:p w14:paraId="68703DC1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Při plnění do částky, která nepřesahuje </w:t>
      </w:r>
      <w:r w:rsidR="00427D46" w:rsidRPr="005B2F6A">
        <w:rPr>
          <w:b/>
        </w:rPr>
        <w:t>200.000,- Kč bez DPH</w:t>
      </w:r>
      <w:r>
        <w:t xml:space="preserve">, bude mít výzva podobu objednávky, příp. dílčí smlouvy. </w:t>
      </w:r>
    </w:p>
    <w:p w14:paraId="68703DC2" w14:textId="77777777" w:rsidR="00AD5EC0" w:rsidRDefault="00AD5EC0" w:rsidP="00B21F2E">
      <w:pPr>
        <w:pStyle w:val="ListLetter-ContractCzechRadio"/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t>Při plnění, jehož č</w:t>
      </w:r>
      <w:r>
        <w:t>á</w:t>
      </w:r>
      <w:r>
        <w:rPr>
          <w:rFonts w:cs="Arial"/>
          <w:szCs w:val="20"/>
        </w:rPr>
        <w:t xml:space="preserve">stka přesahuje </w:t>
      </w:r>
      <w:r w:rsidR="00427D46" w:rsidRPr="005B2F6A">
        <w:rPr>
          <w:b/>
        </w:rPr>
        <w:t>200.000,- Kč bez DPH</w:t>
      </w:r>
      <w:r>
        <w:rPr>
          <w:rFonts w:cs="Arial"/>
          <w:szCs w:val="20"/>
        </w:rPr>
        <w:t xml:space="preserve">, bude mít výzva podobu dílčí smlouvy. </w:t>
      </w:r>
    </w:p>
    <w:p w14:paraId="68703DC3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Bude-li mít výzva podobu objednávky, je </w:t>
      </w:r>
      <w:r w:rsidR="00093203">
        <w:t>poskytovatel</w:t>
      </w:r>
      <w:r>
        <w:t xml:space="preserve"> povinen potvrdit </w:t>
      </w:r>
      <w:r w:rsidR="00093203">
        <w:t>objednateli</w:t>
      </w:r>
      <w:r>
        <w:t xml:space="preserve"> její akceptaci, a to nejpozději následující pracovní den po doručení výzvy.</w:t>
      </w:r>
    </w:p>
    <w:p w14:paraId="68703DC4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lastRenderedPageBreak/>
        <w:t xml:space="preserve">Bude-li mít výzva podobu dílčí smlouvy, je </w:t>
      </w:r>
      <w:r w:rsidR="00093203">
        <w:t>poskytovatel</w:t>
      </w:r>
      <w:r>
        <w:t xml:space="preserve"> povinen písemně doručit podepsanou dílčí smlouvu na adresu </w:t>
      </w:r>
      <w:r w:rsidR="00093203">
        <w:t>objednatele</w:t>
      </w:r>
      <w:r>
        <w:t xml:space="preserve"> uvedenou v záhlaví této smlouvy (nebo na jinou předem určenou kontaktní adresu), a to nejpozději do tří (3) dnů ode dne doručení návrhu dílčí smlouvy ze strany </w:t>
      </w:r>
      <w:r w:rsidR="00641D14">
        <w:t>objednatele</w:t>
      </w:r>
      <w:r>
        <w:t xml:space="preserve">. </w:t>
      </w:r>
      <w:r w:rsidR="00641D14">
        <w:t>Objednatel</w:t>
      </w:r>
      <w:r>
        <w:t xml:space="preserve"> následně bez zbytečného odkladu zajistí podpis dílčí smlouvy a doručí příslušný počet oboustranně podepsaných vyhotovení dílčích smluv zpět </w:t>
      </w:r>
      <w:r w:rsidR="00641D14">
        <w:t>poskytovateli</w:t>
      </w:r>
      <w:r>
        <w:t>.</w:t>
      </w:r>
    </w:p>
    <w:p w14:paraId="68703DC5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>Případné změny v rozsahu a č</w:t>
      </w:r>
      <w:r w:rsidR="009F60AC">
        <w:t xml:space="preserve">etnosti plnění vztahující se k </w:t>
      </w:r>
      <w:r>
        <w:t xml:space="preserve">dílčí smlouvě budou možné na základě vzájemné dohody smluvních stran, a to v podobě jejího dodatku. Taková dohoda musí být vždy písemná a podepsána oprávněnými osobami smluvních stran. Její součástí musí být stanovení aktualizované ceny, která nesmí být vyšší, než cena (resp. dílčí cena u jednotlivých položek, jde-li o změnu těchto položek) uvedená v nabídce </w:t>
      </w:r>
      <w:r w:rsidR="00641D14">
        <w:t>poskytovatele</w:t>
      </w:r>
      <w:r>
        <w:t>, která je součástí této smlouvy jako její příloha.</w:t>
      </w:r>
    </w:p>
    <w:p w14:paraId="68703DC6" w14:textId="77777777" w:rsidR="00037833" w:rsidRDefault="00037833" w:rsidP="00AD571F">
      <w:pPr>
        <w:pStyle w:val="ListNumber-ContractCzechRadio"/>
        <w:numPr>
          <w:ilvl w:val="1"/>
          <w:numId w:val="21"/>
        </w:numPr>
      </w:pPr>
      <w:r>
        <w:t xml:space="preserve">Dílčí </w:t>
      </w:r>
      <w:r>
        <w:rPr>
          <w:color w:val="000000"/>
          <w:spacing w:val="-1"/>
          <w:lang w:eastAsia="cs-CZ"/>
        </w:rPr>
        <w:t>smlouv</w:t>
      </w:r>
      <w:r>
        <w:t xml:space="preserve">y </w:t>
      </w:r>
      <w:r w:rsidRPr="002018C2">
        <w:t xml:space="preserve">na </w:t>
      </w:r>
      <w:r w:rsidR="001A78B0" w:rsidRPr="002018C2">
        <w:t xml:space="preserve">opravy </w:t>
      </w:r>
      <w:r w:rsidRPr="002018C2">
        <w:rPr>
          <w:b/>
          <w:u w:val="single"/>
        </w:rPr>
        <w:t>(</w:t>
      </w:r>
      <w:r w:rsidR="001A78B0" w:rsidRPr="002018C2">
        <w:rPr>
          <w:b/>
          <w:u w:val="single"/>
        </w:rPr>
        <w:t>tedy</w:t>
      </w:r>
      <w:r w:rsidR="001A78B0">
        <w:rPr>
          <w:b/>
          <w:u w:val="single"/>
        </w:rPr>
        <w:t xml:space="preserve"> plnění, </w:t>
      </w:r>
      <w:r>
        <w:rPr>
          <w:b/>
          <w:u w:val="single"/>
        </w:rPr>
        <w:t>jehož podmínky nejsou předem konkrétně vymezené)</w:t>
      </w:r>
      <w:r>
        <w:t xml:space="preserve"> budou realizovány v souladu s § 92 odst. 1 písm. b) ZVZ následujícím způsobem: </w:t>
      </w:r>
    </w:p>
    <w:p w14:paraId="68703DC7" w14:textId="77777777" w:rsidR="009F60AC" w:rsidRDefault="00037833" w:rsidP="00AD571F">
      <w:pPr>
        <w:pStyle w:val="ListLetter-ContractCzechRadio"/>
        <w:numPr>
          <w:ilvl w:val="2"/>
          <w:numId w:val="21"/>
        </w:numPr>
      </w:pPr>
      <w:r>
        <w:t>Objednatel</w:t>
      </w:r>
      <w:r w:rsidR="00AD5EC0">
        <w:t xml:space="preserve"> zašle </w:t>
      </w:r>
      <w:r>
        <w:t>poskytovateli</w:t>
      </w:r>
      <w:r w:rsidR="009F60AC">
        <w:t>:</w:t>
      </w:r>
    </w:p>
    <w:p w14:paraId="68703DC8" w14:textId="77777777" w:rsidR="009F60AC" w:rsidRDefault="009F60AC" w:rsidP="00AD571F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písemně na adresu jeho sídla (popř. jinou předem určenou kontaktní adresu) nebo </w:t>
      </w:r>
    </w:p>
    <w:p w14:paraId="68703DC9" w14:textId="77777777" w:rsidR="009F60AC" w:rsidRDefault="009F60AC" w:rsidP="00AD571F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datovou zprávou nebo </w:t>
      </w:r>
    </w:p>
    <w:p w14:paraId="68703DCA" w14:textId="77777777" w:rsidR="009F60AC" w:rsidRDefault="005B2F6A" w:rsidP="00AD571F">
      <w:pPr>
        <w:pStyle w:val="ListLetter-ContractCzechRadio"/>
        <w:numPr>
          <w:ilvl w:val="0"/>
          <w:numId w:val="22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>
        <w:t xml:space="preserve">e-mailem </w:t>
      </w:r>
      <w:r w:rsidR="009F60AC">
        <w:t>opatřen</w:t>
      </w:r>
      <w:r w:rsidR="00B21F2E">
        <w:t>ým</w:t>
      </w:r>
      <w:r w:rsidR="009F60AC">
        <w:t xml:space="preserve"> zaručeným elektronickým podpisem na e-mailovou adresu uvedenou </w:t>
      </w:r>
      <w:r w:rsidR="00B77080">
        <w:t>v této smlouvě</w:t>
      </w:r>
      <w:r w:rsidR="009F60AC">
        <w:t xml:space="preserve"> (popř. jinou předem určenou kontaktní e-mailovou adresu) </w:t>
      </w:r>
    </w:p>
    <w:p w14:paraId="68703DCB" w14:textId="77777777" w:rsidR="00AD5EC0" w:rsidRDefault="00AD5EC0" w:rsidP="009F60AC">
      <w:pPr>
        <w:pStyle w:val="ListLetter-ContractCzechRadio"/>
        <w:numPr>
          <w:ilvl w:val="0"/>
          <w:numId w:val="0"/>
        </w:numPr>
        <w:ind w:left="624"/>
      </w:pPr>
      <w:r>
        <w:rPr>
          <w:u w:val="single"/>
        </w:rPr>
        <w:t>výzvu k podání nabídky</w:t>
      </w:r>
      <w:r>
        <w:t>.</w:t>
      </w:r>
    </w:p>
    <w:p w14:paraId="68703DCC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Výzva k podání nabídky bude obsahovat náležitosti dle této smlouvy. Součástí výzvy bude i závazný text nabídky bez vyplněných jednotkových cen plnění. </w:t>
      </w:r>
    </w:p>
    <w:p w14:paraId="68703DCD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V termínu stanoveném ve výzvě a dle podmínek v ní uvedených </w:t>
      </w:r>
      <w:r w:rsidR="00037833">
        <w:t xml:space="preserve">poskytovatel </w:t>
      </w:r>
      <w:r>
        <w:t xml:space="preserve">předloží svojí nabídku s doplněním příslušných jednotkových cen a celkové ceny. Lhůta k předložení nabídky bude činit minimálně dva (2) pracovní dny od doručení výzvy </w:t>
      </w:r>
      <w:r w:rsidR="00037833">
        <w:t>poskytovateli</w:t>
      </w:r>
      <w:r>
        <w:t xml:space="preserve">. Ve výjimečných případech může být stanoven kratší lhůty k předložení nabídky. </w:t>
      </w:r>
    </w:p>
    <w:p w14:paraId="68703DCE" w14:textId="77777777" w:rsidR="00AD5EC0" w:rsidRDefault="00037833" w:rsidP="00AD571F">
      <w:pPr>
        <w:pStyle w:val="ListLetter-ContractCzechRadio"/>
        <w:numPr>
          <w:ilvl w:val="2"/>
          <w:numId w:val="21"/>
        </w:numPr>
      </w:pPr>
      <w:r>
        <w:t>Objednatel</w:t>
      </w:r>
      <w:r w:rsidR="009F60AC">
        <w:t xml:space="preserve"> </w:t>
      </w:r>
      <w:r w:rsidR="00AD5EC0">
        <w:t xml:space="preserve">posoudí nabídku doručenou </w:t>
      </w:r>
      <w:r>
        <w:t xml:space="preserve">poskytovatelem </w:t>
      </w:r>
      <w:r w:rsidR="00AD5EC0">
        <w:t xml:space="preserve">z hlediska splnění požadavků na nabízené plnění, z cenového hlediska a v případě, že nabídku </w:t>
      </w:r>
      <w:r w:rsidR="00620E06">
        <w:t>poskytovatel</w:t>
      </w:r>
      <w:r w:rsidR="00AD5EC0">
        <w:t xml:space="preserve"> přijímá, potvrdí ji nejpozději do tří (3) pracovních dnů zpět </w:t>
      </w:r>
      <w:r w:rsidR="00620E06">
        <w:t>poskytovateli</w:t>
      </w:r>
      <w:r w:rsidR="00AD5EC0">
        <w:t xml:space="preserve">. </w:t>
      </w:r>
      <w:r w:rsidR="00620E06">
        <w:t>Objednatel</w:t>
      </w:r>
      <w:r w:rsidR="00AD5EC0">
        <w:t xml:space="preserve"> má právo nabídku </w:t>
      </w:r>
      <w:r w:rsidR="00620E06">
        <w:t xml:space="preserve">poskytovatele </w:t>
      </w:r>
      <w:r w:rsidR="00AD5EC0">
        <w:t xml:space="preserve">nepřijmout a v takovém případě k uzavření dílčí </w:t>
      </w:r>
      <w:r w:rsidR="00AD5EC0">
        <w:rPr>
          <w:color w:val="000000"/>
          <w:spacing w:val="-4"/>
        </w:rPr>
        <w:t>smlouvy</w:t>
      </w:r>
      <w:r w:rsidR="00AD5EC0">
        <w:t xml:space="preserve"> nedojde. </w:t>
      </w:r>
      <w:r w:rsidR="00620E06">
        <w:t xml:space="preserve">Objednatel </w:t>
      </w:r>
      <w:r w:rsidR="00AD5EC0">
        <w:t xml:space="preserve">je povinen </w:t>
      </w:r>
      <w:r w:rsidR="00620E06">
        <w:t xml:space="preserve">poskytovateli </w:t>
      </w:r>
      <w:r w:rsidR="00AD5EC0">
        <w:t xml:space="preserve">písemně oznámit, že jeho nabídku nepřijímá ve lhůtě k potvrzení nabídky stanovené výše. </w:t>
      </w:r>
    </w:p>
    <w:p w14:paraId="68703DCF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Při plnění do částky, která nepřesahuje </w:t>
      </w:r>
      <w:r w:rsidRPr="005B2F6A">
        <w:rPr>
          <w:b/>
        </w:rPr>
        <w:t>200.000,- Kč</w:t>
      </w:r>
      <w:r w:rsidR="005B2F6A" w:rsidRPr="005B2F6A">
        <w:rPr>
          <w:b/>
        </w:rPr>
        <w:t xml:space="preserve"> bez DPH</w:t>
      </w:r>
      <w:r>
        <w:t>, bude plnění realizováno</w:t>
      </w:r>
      <w:r w:rsidR="007B41D0">
        <w:t xml:space="preserve"> na základě objednávky</w:t>
      </w:r>
      <w:r>
        <w:t>, příp. písemně uzavřené dílčí smlouvy.</w:t>
      </w:r>
    </w:p>
    <w:p w14:paraId="68703DD0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Při plnění, jehož částka přesahuje </w:t>
      </w:r>
      <w:r w:rsidR="005B2F6A" w:rsidRPr="005B2F6A">
        <w:rPr>
          <w:b/>
        </w:rPr>
        <w:t>200.000,- Kč bez DPH</w:t>
      </w:r>
      <w:r>
        <w:t>, bude plnění realizováno na základě písemně uzavřené dílčí smlouvy.</w:t>
      </w:r>
    </w:p>
    <w:p w14:paraId="68703DD1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Bude-li mít výzva podobu dílčí smlouvy, je </w:t>
      </w:r>
      <w:r w:rsidR="008D2542">
        <w:t xml:space="preserve">poskytovatel </w:t>
      </w:r>
      <w:r>
        <w:t xml:space="preserve">povinen písemně doručit podepsanou dílčí smlouvu na adresu </w:t>
      </w:r>
      <w:r w:rsidR="008D2542">
        <w:t>objednatele</w:t>
      </w:r>
      <w:r>
        <w:t xml:space="preserve"> uvedenou v záhlaví této smlouvy (nebo na jinou předem určenou kontaktní adresu), a to nejpozději do tří (3) dnů ode dne doručení návrhu dílčí smlouvy ze strany </w:t>
      </w:r>
      <w:r w:rsidR="008D2542">
        <w:t>objednatele</w:t>
      </w:r>
      <w:r>
        <w:t xml:space="preserve">. </w:t>
      </w:r>
      <w:r w:rsidR="008D2542">
        <w:t>Objednatel</w:t>
      </w:r>
      <w:r>
        <w:t xml:space="preserve"> následně bez zbytečného odkladu zajistí podpis dílčí smlouvy a doručí příslušný počet oboustranně podepsaných vyhotovení dílčích smluv zpět </w:t>
      </w:r>
      <w:r w:rsidR="008D2542">
        <w:t>poskytovateli</w:t>
      </w:r>
      <w:r>
        <w:t>.</w:t>
      </w:r>
    </w:p>
    <w:p w14:paraId="68703DD2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lastRenderedPageBreak/>
        <w:t xml:space="preserve">Bude-li plnění poskytováno na základě objednávky, vzniká </w:t>
      </w:r>
      <w:r w:rsidR="008D2542">
        <w:t xml:space="preserve">poskytovateli </w:t>
      </w:r>
      <w:r>
        <w:t xml:space="preserve">povinnost k poskytnutí </w:t>
      </w:r>
      <w:r w:rsidR="007B41D0">
        <w:t>plnění</w:t>
      </w:r>
      <w:r>
        <w:t xml:space="preserve"> přijetím nabídky, tj. doručením oznámení o jejím přijetí.</w:t>
      </w:r>
    </w:p>
    <w:p w14:paraId="68703DD3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Bude-li plnění poskytováno na základě </w:t>
      </w:r>
      <w:r w:rsidRPr="007B41D0">
        <w:t>dílčí</w:t>
      </w:r>
      <w:r>
        <w:t xml:space="preserve"> smlouvy, vzniká </w:t>
      </w:r>
      <w:r w:rsidR="008D2542">
        <w:t xml:space="preserve">poskytovateli </w:t>
      </w:r>
      <w:r>
        <w:t xml:space="preserve">povinnost k poskytnutí </w:t>
      </w:r>
      <w:r w:rsidR="007B41D0">
        <w:t>plnění</w:t>
      </w:r>
      <w:r>
        <w:t xml:space="preserve"> ve lhůtě stanovené v dílčí smlouvě.</w:t>
      </w:r>
    </w:p>
    <w:p w14:paraId="68703DD4" w14:textId="77777777" w:rsidR="00AD5EC0" w:rsidRDefault="00AD5EC0" w:rsidP="00AD571F">
      <w:pPr>
        <w:pStyle w:val="ListNumber-ContractCzechRadio"/>
        <w:numPr>
          <w:ilvl w:val="1"/>
          <w:numId w:val="21"/>
        </w:numPr>
      </w:pPr>
      <w:r>
        <w:t xml:space="preserve">Výzva </w:t>
      </w:r>
      <w:r w:rsidR="008D2542">
        <w:t>objednatele</w:t>
      </w:r>
      <w:r>
        <w:t xml:space="preserve"> bude obsahovat alespoň tyto náležitosti:</w:t>
      </w:r>
    </w:p>
    <w:p w14:paraId="68703DD5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Identifikační údaje </w:t>
      </w:r>
      <w:r w:rsidR="008D2542">
        <w:t>objednatele</w:t>
      </w:r>
      <w:r>
        <w:t>;</w:t>
      </w:r>
    </w:p>
    <w:p w14:paraId="68703DD6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>Název jednotlivé veřejné zakázky;</w:t>
      </w:r>
    </w:p>
    <w:p w14:paraId="68703DD7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>Vymezení předmětu a rozsahu plnění, (způsob) určení ceny v české měně bez DPH a s DPH, časový harmonogram plnění;</w:t>
      </w:r>
    </w:p>
    <w:p w14:paraId="68703DD8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>Lhůtu a místo (způsob) pro podání nabídek;</w:t>
      </w:r>
    </w:p>
    <w:p w14:paraId="68703DD9" w14:textId="77777777" w:rsidR="00AD5EC0" w:rsidRDefault="00AD5EC0" w:rsidP="00AD571F">
      <w:pPr>
        <w:pStyle w:val="ListLetter-ContractCzechRadio"/>
        <w:numPr>
          <w:ilvl w:val="2"/>
          <w:numId w:val="21"/>
        </w:numPr>
      </w:pPr>
      <w:r>
        <w:t xml:space="preserve">Další </w:t>
      </w:r>
      <w:r w:rsidR="00427D46">
        <w:t>požadavky na zpracování nabídky nebo k obsahu plnění</w:t>
      </w:r>
      <w:r>
        <w:t>.</w:t>
      </w:r>
    </w:p>
    <w:p w14:paraId="68703DDA" w14:textId="77777777" w:rsidR="00C52879" w:rsidRDefault="00C52879" w:rsidP="002018C2">
      <w:pPr>
        <w:pStyle w:val="Heading-Number-ContractCzechRadio"/>
        <w:tabs>
          <w:tab w:val="clear" w:pos="6861"/>
        </w:tabs>
        <w:ind w:left="0"/>
      </w:pPr>
      <w:r>
        <w:t>Místo a doba plnění</w:t>
      </w:r>
    </w:p>
    <w:p w14:paraId="68703DDB" w14:textId="77777777" w:rsidR="001A78B0" w:rsidRDefault="00C52879" w:rsidP="001A78B0">
      <w:pPr>
        <w:pStyle w:val="ListNumber-ContractCzechRadio"/>
      </w:pPr>
      <w:r>
        <w:t xml:space="preserve">Místem plnění a </w:t>
      </w:r>
      <w:r w:rsidR="008D2542">
        <w:t>poskytování služeb</w:t>
      </w:r>
      <w:r w:rsidR="001A78B0">
        <w:t xml:space="preserve"> jsou následující objekty objednatele:</w:t>
      </w:r>
    </w:p>
    <w:p w14:paraId="68703DDC" w14:textId="77777777" w:rsidR="001A78B0" w:rsidRPr="001A78B0" w:rsidRDefault="001A78B0" w:rsidP="001A78B0">
      <w:pPr>
        <w:pStyle w:val="ListLetter-ContractCzechRadio"/>
        <w:spacing w:after="0" w:line="240" w:lineRule="auto"/>
        <w:rPr>
          <w:u w:val="single"/>
        </w:rPr>
      </w:pPr>
      <w:r w:rsidRPr="001A78B0">
        <w:t>Český rozhlas, komplex budov Vinohradská 12, Římská 15 a 13, Praha 2, PSČ 120 99</w:t>
      </w:r>
    </w:p>
    <w:p w14:paraId="68703DDD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Hybešova 10, Praha 8 Karlín, PSĆ 186 76</w:t>
      </w:r>
    </w:p>
    <w:p w14:paraId="68703DDE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Přerov nad Labem 17, Přerov nad Labem, PSČ 289 16</w:t>
      </w:r>
    </w:p>
    <w:p w14:paraId="68703DDF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Beethovenova 4, Brno, PSĆ 657 42</w:t>
      </w:r>
    </w:p>
    <w:p w14:paraId="68703DE0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Osvoboditelů 187, Zlín, PSČ 760 01</w:t>
      </w:r>
    </w:p>
    <w:p w14:paraId="68703DE1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Dr. Šmerala 2, Ostrava, PSĆ 702 00</w:t>
      </w:r>
    </w:p>
    <w:p w14:paraId="68703DE2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Horní náměstí 21, Olomouc, PSĆ 771 06</w:t>
      </w:r>
    </w:p>
    <w:p w14:paraId="68703DE3" w14:textId="77777777" w:rsidR="001A78B0" w:rsidRDefault="001A78B0" w:rsidP="001A78B0">
      <w:pPr>
        <w:pStyle w:val="ListLetter-ContractCzechRadio"/>
        <w:spacing w:after="0" w:line="240" w:lineRule="auto"/>
      </w:pPr>
      <w:r w:rsidRPr="001A78B0">
        <w:t>Český rozhlas, Havlíčkova 1, Hradec Králové, PSČ 501 01</w:t>
      </w:r>
    </w:p>
    <w:p w14:paraId="68703DE4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Sv. Anežky České 29, Pardubice, PSČ 530 02</w:t>
      </w:r>
    </w:p>
    <w:p w14:paraId="68703DE5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U Tří lvů 1, České Budějovice, PSČ 370 01</w:t>
      </w:r>
    </w:p>
    <w:p w14:paraId="68703DE6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Masarykovo náměstí 42, Jihlava, PSĆ 586 01</w:t>
      </w:r>
    </w:p>
    <w:p w14:paraId="68703DE7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nám. Míru 10, Plzeň, PSČ 301 00</w:t>
      </w:r>
    </w:p>
    <w:p w14:paraId="68703DE8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Zítkova 3, Karlovy Vary, PSČ 360 01</w:t>
      </w:r>
    </w:p>
    <w:p w14:paraId="68703DE9" w14:textId="77777777" w:rsidR="001A78B0" w:rsidRPr="001A78B0" w:rsidRDefault="001A78B0" w:rsidP="001A78B0">
      <w:pPr>
        <w:pStyle w:val="ListLetter-ContractCzechRadio"/>
        <w:spacing w:after="0" w:line="240" w:lineRule="auto"/>
      </w:pPr>
      <w:r w:rsidRPr="001A78B0">
        <w:t>Český rozhlas, Modrá 1048, Liberec, PSČ 460 06</w:t>
      </w:r>
    </w:p>
    <w:p w14:paraId="68703DEA" w14:textId="77777777" w:rsidR="00C52879" w:rsidRDefault="001A78B0" w:rsidP="001A78B0">
      <w:pPr>
        <w:pStyle w:val="ListNumber-ContractCzechRadio"/>
        <w:numPr>
          <w:ilvl w:val="0"/>
          <w:numId w:val="0"/>
        </w:numPr>
        <w:ind w:left="312"/>
      </w:pPr>
      <w:r>
        <w:rPr>
          <w:rFonts w:cs="Arial"/>
          <w:szCs w:val="20"/>
        </w:rPr>
        <w:br/>
      </w:r>
      <w:r w:rsidR="00C52879" w:rsidRPr="001A78B0">
        <w:rPr>
          <w:rFonts w:cs="Arial"/>
          <w:szCs w:val="20"/>
        </w:rPr>
        <w:t xml:space="preserve">pokud </w:t>
      </w:r>
      <w:r w:rsidR="00CD7AF6" w:rsidRPr="001A78B0">
        <w:rPr>
          <w:rFonts w:cs="Arial"/>
          <w:szCs w:val="20"/>
        </w:rPr>
        <w:t xml:space="preserve">objednávka nebo </w:t>
      </w:r>
      <w:r w:rsidR="00C52879" w:rsidRPr="001A78B0">
        <w:rPr>
          <w:rFonts w:cs="Arial"/>
          <w:szCs w:val="20"/>
        </w:rPr>
        <w:t>dílčí smlouva nestanoví jinak.</w:t>
      </w:r>
    </w:p>
    <w:p w14:paraId="68703DEB" w14:textId="77777777" w:rsidR="00B66B89" w:rsidRPr="00EE4BAF" w:rsidRDefault="008D2542" w:rsidP="00C52879">
      <w:pPr>
        <w:pStyle w:val="ListNumber-ContractCzechRadio"/>
      </w:pPr>
      <w:r w:rsidRPr="00EE4BAF">
        <w:t xml:space="preserve">Poskytovatel </w:t>
      </w:r>
      <w:r w:rsidR="00C52879" w:rsidRPr="00EE4BAF">
        <w:t xml:space="preserve">se zavazuje </w:t>
      </w:r>
      <w:r w:rsidRPr="00EE4BAF">
        <w:t>poskytovat</w:t>
      </w:r>
      <w:r w:rsidR="00C52879" w:rsidRPr="00EE4BAF">
        <w:t xml:space="preserve"> </w:t>
      </w:r>
      <w:r w:rsidR="00B66B89" w:rsidRPr="00EE4BAF">
        <w:t xml:space="preserve">plnění </w:t>
      </w:r>
      <w:r w:rsidR="00C52879" w:rsidRPr="00EE4BAF">
        <w:t>na vlastní náklad nejpozději</w:t>
      </w:r>
      <w:r w:rsidR="00B66B89" w:rsidRPr="00EE4BAF">
        <w:t>:</w:t>
      </w:r>
    </w:p>
    <w:p w14:paraId="68703DEC" w14:textId="68FD24BE" w:rsidR="002F1F01" w:rsidRPr="00EE4BAF" w:rsidRDefault="00B66B89" w:rsidP="00AD571F">
      <w:pPr>
        <w:pStyle w:val="ListLetter-ContractCzechRadio"/>
        <w:numPr>
          <w:ilvl w:val="2"/>
          <w:numId w:val="23"/>
        </w:numPr>
        <w:rPr>
          <w:rFonts w:cs="Arial"/>
        </w:rPr>
      </w:pPr>
      <w:r w:rsidRPr="00EE4BAF">
        <w:t xml:space="preserve">u komplexních kontrol ve lhůtách, které vyplývají ze závazných právních předpisů, technických norem a doporučení výrobců (typicky: </w:t>
      </w:r>
      <w:r w:rsidRPr="00EE4BAF">
        <w:rPr>
          <w:rFonts w:cs="Arial"/>
          <w:szCs w:val="20"/>
        </w:rPr>
        <w:t>vyhláška o požární prevenci 246/2001 Sb., Česká technická norma ČSN – 34 2710 – Elektrická požární signalizace);</w:t>
      </w:r>
      <w:r w:rsidR="008D3615" w:rsidRPr="00EE4BAF">
        <w:t xml:space="preserve"> poskytovatel je povinen provádění komplexní kontroly zahájit nejpozději do </w:t>
      </w:r>
      <w:r w:rsidR="005517ED" w:rsidRPr="00EE4BAF">
        <w:t xml:space="preserve">5 </w:t>
      </w:r>
      <w:r w:rsidR="008D3615" w:rsidRPr="00EE4BAF">
        <w:t>pracovních dnů před vypršením platnosti stávající komplexní kontroly;</w:t>
      </w:r>
      <w:r w:rsidR="002F1F01" w:rsidRPr="00EE4BAF">
        <w:t xml:space="preserve"> </w:t>
      </w:r>
      <w:r w:rsidR="002F1F01" w:rsidRPr="00EE4BAF">
        <w:rPr>
          <w:rFonts w:cs="Arial"/>
        </w:rPr>
        <w:t>přesné termíny včasného provedení komplexních kontrol bude zajišťovat poskytovatel a bude je sjednávat s pověřeným pracovníkem objednatele</w:t>
      </w:r>
      <w:r w:rsidR="002F1F01" w:rsidRPr="00EE4BAF">
        <w:rPr>
          <w:rFonts w:cs="Arial"/>
          <w:szCs w:val="20"/>
        </w:rPr>
        <w:t xml:space="preserve">, kterého minimálně </w:t>
      </w:r>
      <w:r w:rsidR="00DC2E96" w:rsidRPr="00EE4BAF">
        <w:rPr>
          <w:rFonts w:cs="Arial"/>
          <w:szCs w:val="20"/>
        </w:rPr>
        <w:t>5 dní</w:t>
      </w:r>
      <w:r w:rsidR="002F1F01" w:rsidRPr="00EE4BAF">
        <w:rPr>
          <w:rFonts w:cs="Arial"/>
          <w:szCs w:val="20"/>
        </w:rPr>
        <w:t xml:space="preserve"> před zahájením plnění informuje;</w:t>
      </w:r>
    </w:p>
    <w:p w14:paraId="68703DED" w14:textId="77777777" w:rsidR="00B66B89" w:rsidRPr="00EE4BAF" w:rsidRDefault="00B66B89" w:rsidP="00B66B89">
      <w:pPr>
        <w:pStyle w:val="ListLetter-ContractCzechRadio"/>
      </w:pPr>
      <w:r w:rsidRPr="00EE4BAF">
        <w:rPr>
          <w:rFonts w:cs="Arial"/>
          <w:szCs w:val="20"/>
        </w:rPr>
        <w:t>u oprav ve lhůtách uvedených v objednávce nebo dílčí smlouvě</w:t>
      </w:r>
      <w:r w:rsidR="00C976A5" w:rsidRPr="00EE4BAF">
        <w:rPr>
          <w:rFonts w:cs="Arial"/>
          <w:szCs w:val="20"/>
        </w:rPr>
        <w:t>;</w:t>
      </w:r>
    </w:p>
    <w:p w14:paraId="68703DEE" w14:textId="77777777" w:rsidR="00834FBB" w:rsidRPr="007535C8" w:rsidRDefault="00C976A5" w:rsidP="00834FBB">
      <w:pPr>
        <w:pStyle w:val="ListNumber-ContractCzechRadio"/>
        <w:rPr>
          <w:rFonts w:cs="Arial"/>
        </w:rPr>
      </w:pPr>
      <w:r w:rsidRPr="003913DA">
        <w:t xml:space="preserve">Poskytovatel bude </w:t>
      </w:r>
      <w:r>
        <w:t>plnění dle této smlouvy</w:t>
      </w:r>
      <w:r w:rsidRPr="003913DA">
        <w:t xml:space="preserve"> provádět za běžného provozu a nesmí svojí činností ohrozit vysílání Českého rozhlasu. Objednatel se zavazuje ve smluvený den zajistit volný přístup k příslušným zařízením a umožnit plynulý průběh </w:t>
      </w:r>
      <w:r>
        <w:t>plnění.</w:t>
      </w:r>
      <w:r w:rsidR="00834FBB">
        <w:t xml:space="preserve"> </w:t>
      </w:r>
      <w:r w:rsidR="00834FBB">
        <w:rPr>
          <w:rFonts w:cs="Arial"/>
          <w:szCs w:val="20"/>
        </w:rPr>
        <w:t xml:space="preserve">Některé plnění dle této </w:t>
      </w:r>
      <w:r w:rsidR="00834FBB">
        <w:rPr>
          <w:rFonts w:cs="Arial"/>
          <w:szCs w:val="20"/>
        </w:rPr>
        <w:lastRenderedPageBreak/>
        <w:t>smlouvy bude poskytovatel</w:t>
      </w:r>
      <w:r w:rsidR="00834FBB" w:rsidRPr="007535C8">
        <w:rPr>
          <w:rFonts w:cs="Arial"/>
          <w:szCs w:val="20"/>
        </w:rPr>
        <w:t xml:space="preserve"> provádět v kancelářích za běžného provozu. Proto musí svou činnost přizpůsobit případným probíhajícím poradám, jednáním, tj. v minimálním rozsahu tyto procesy narušovat, zachovávat diskrétnost a časově se přizpůsobovat požadavkům osazenstva kanceláří. Z důvodu urychlení provedení </w:t>
      </w:r>
      <w:r w:rsidR="00834FBB">
        <w:rPr>
          <w:rFonts w:cs="Arial"/>
          <w:szCs w:val="20"/>
        </w:rPr>
        <w:t>plnění</w:t>
      </w:r>
      <w:r w:rsidR="00834FBB" w:rsidRPr="007535C8">
        <w:rPr>
          <w:rFonts w:cs="Arial"/>
          <w:szCs w:val="20"/>
        </w:rPr>
        <w:t xml:space="preserve">, je budou fyzicky provádět současně na jednom pracovišti minimálně dva pracovníci </w:t>
      </w:r>
      <w:r w:rsidR="00834FBB">
        <w:rPr>
          <w:rFonts w:cs="Arial"/>
          <w:szCs w:val="20"/>
        </w:rPr>
        <w:t>poskytovatele</w:t>
      </w:r>
      <w:r w:rsidR="00834FBB" w:rsidRPr="007535C8">
        <w:rPr>
          <w:rFonts w:cs="Arial"/>
          <w:szCs w:val="20"/>
        </w:rPr>
        <w:t xml:space="preserve">. V případě výskytu problémů je budou řešit s pověřeným pracovníkem ČRo. </w:t>
      </w:r>
    </w:p>
    <w:p w14:paraId="68703DEF" w14:textId="77777777" w:rsidR="009803FA" w:rsidRDefault="009803FA" w:rsidP="009803FA">
      <w:pPr>
        <w:pStyle w:val="ListNumber-ContractCzechRadio"/>
      </w:pPr>
      <w:r>
        <w:t>Poskytovatel</w:t>
      </w:r>
      <w:r w:rsidRPr="004545D6">
        <w:t xml:space="preserve"> je povinen při </w:t>
      </w:r>
      <w:r>
        <w:t>poskytování služeb</w:t>
      </w:r>
      <w:r w:rsidRPr="004545D6">
        <w:t xml:space="preserve"> dodržovat pravidla bezpečnosti a ochrany zdraví při práci, pravidla požární bezpečnosti a vnitřní předpisy objednatele, se kterými byl seznámen. Přílohou k této smlouvě jsou „Podmínky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ČRo“, které je </w:t>
      </w:r>
      <w:r>
        <w:t>poskytovatel</w:t>
      </w:r>
      <w:r w:rsidRPr="004545D6">
        <w:t xml:space="preserve"> povinen dodržovat</w:t>
      </w:r>
      <w:r>
        <w:t>.</w:t>
      </w:r>
    </w:p>
    <w:p w14:paraId="68703DF0" w14:textId="77777777" w:rsidR="009803FA" w:rsidRPr="004545D6" w:rsidRDefault="009803FA" w:rsidP="009803FA">
      <w:pPr>
        <w:pStyle w:val="ListNumber-ContractCzechRadio"/>
      </w:pPr>
      <w:r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14:paraId="68703DF1" w14:textId="77777777" w:rsidR="00DC574F" w:rsidRDefault="00BA288C" w:rsidP="002018C2">
      <w:pPr>
        <w:pStyle w:val="Heading-Number-ContractCzechRadio"/>
        <w:tabs>
          <w:tab w:val="clear" w:pos="6861"/>
        </w:tabs>
        <w:ind w:left="0"/>
      </w:pPr>
      <w:r>
        <w:t>Cena</w:t>
      </w:r>
      <w:r w:rsidR="00333A91">
        <w:t xml:space="preserve"> a platební podmínky</w:t>
      </w:r>
    </w:p>
    <w:p w14:paraId="68703DF2" w14:textId="77777777" w:rsidR="00BA288C" w:rsidRDefault="008D261E" w:rsidP="00BA288C">
      <w:pPr>
        <w:pStyle w:val="ListNumber-ContractCzechRadio"/>
      </w:pPr>
      <w:r>
        <w:t>Objednatel</w:t>
      </w:r>
      <w:r w:rsidR="00BA288C" w:rsidRPr="005D1AE8">
        <w:t xml:space="preserve"> je povinen zaplatit </w:t>
      </w:r>
      <w:r>
        <w:t>poskytovateli</w:t>
      </w:r>
      <w:r w:rsidR="00BA288C" w:rsidRPr="005D1AE8">
        <w:t xml:space="preserve"> cenu v souladu s </w:t>
      </w:r>
      <w:r w:rsidR="00F24B5A">
        <w:t>jeho</w:t>
      </w:r>
      <w:r w:rsidR="00BA288C" w:rsidRPr="005D1AE8">
        <w:t> nabídkou v </w:t>
      </w:r>
      <w:r w:rsidR="00BA288C">
        <w:t>z</w:t>
      </w:r>
      <w:r w:rsidR="00BA288C" w:rsidRPr="005D1AE8">
        <w:t xml:space="preserve">adávacím řízení, a to za plnění po </w:t>
      </w:r>
      <w:r w:rsidR="00F24B5A">
        <w:t>něm</w:t>
      </w:r>
      <w:r w:rsidR="00BA288C" w:rsidRPr="005D1AE8">
        <w:t xml:space="preserve"> požadovaných jednotlivými </w:t>
      </w:r>
      <w:r w:rsidR="00CD7AF6">
        <w:t xml:space="preserve">objednávkami nebo </w:t>
      </w:r>
      <w:r w:rsidR="00F24B5A">
        <w:t>d</w:t>
      </w:r>
      <w:r w:rsidR="00BA288C" w:rsidRPr="005D1AE8">
        <w:t>ílčími smlouvami.</w:t>
      </w:r>
    </w:p>
    <w:p w14:paraId="68703DF3" w14:textId="77777777" w:rsidR="005D1F0A" w:rsidRDefault="005D1F0A" w:rsidP="005D1F0A">
      <w:pPr>
        <w:pStyle w:val="ListNumber-ContractCzechRadio"/>
      </w:pPr>
      <w:r>
        <w:t xml:space="preserve">Celková cena dle předchozího odstavce je konečná a zahrnuje záruku za jakost a veškeré další náklady </w:t>
      </w:r>
      <w:r w:rsidR="008D261E">
        <w:t xml:space="preserve">poskytovatele </w:t>
      </w:r>
      <w:r>
        <w:t>související s</w:t>
      </w:r>
      <w:r w:rsidR="008D261E">
        <w:t> poskytováním služeb</w:t>
      </w:r>
      <w:r>
        <w:t xml:space="preserve"> dle </w:t>
      </w:r>
      <w:r w:rsidR="00B77080">
        <w:t xml:space="preserve">dílčí smlouvy nebo </w:t>
      </w:r>
      <w:r>
        <w:t>objednávky.</w:t>
      </w:r>
    </w:p>
    <w:p w14:paraId="68703DF4" w14:textId="77777777" w:rsidR="00F24B5A" w:rsidRDefault="00F24B5A" w:rsidP="00F24B5A">
      <w:pPr>
        <w:pStyle w:val="ListNumber-ContractCzechRadio"/>
      </w:pPr>
      <w:r w:rsidRPr="002B1FC2">
        <w:t xml:space="preserve">Úhrady za </w:t>
      </w:r>
      <w:r w:rsidR="004920AC">
        <w:t>poskytování služeb</w:t>
      </w:r>
      <w:r w:rsidRPr="002B1FC2">
        <w:t xml:space="preserve"> budou hrazeny po </w:t>
      </w:r>
      <w:r w:rsidR="004920AC">
        <w:t xml:space="preserve">jejich poskytnutí </w:t>
      </w:r>
      <w:r w:rsidRPr="002B1FC2">
        <w:t xml:space="preserve">dle </w:t>
      </w:r>
      <w:r w:rsidRPr="00F24B5A">
        <w:t>příslušné</w:t>
      </w:r>
      <w:r w:rsidR="009308B4">
        <w:t xml:space="preserve"> </w:t>
      </w:r>
      <w:r>
        <w:t>d</w:t>
      </w:r>
      <w:r w:rsidRPr="00A90AD1">
        <w:t>ílčí smlouvy v české měně nebo v měně platné v České republice ve dne vystavení faktury</w:t>
      </w:r>
      <w:r w:rsidR="004920AC">
        <w:t xml:space="preserve"> </w:t>
      </w:r>
      <w:r w:rsidRPr="00A90AD1">
        <w:t>-</w:t>
      </w:r>
      <w:r w:rsidR="004920AC">
        <w:t xml:space="preserve"> </w:t>
      </w:r>
      <w:r w:rsidRPr="00A90AD1">
        <w:t>daňového dokladu.</w:t>
      </w:r>
    </w:p>
    <w:p w14:paraId="68703DF5" w14:textId="77777777" w:rsidR="00F24B5A" w:rsidRPr="00F24B5A" w:rsidRDefault="00F24B5A" w:rsidP="00F24B5A">
      <w:pPr>
        <w:pStyle w:val="ListNumber-ContractCzechRadio"/>
      </w:pPr>
      <w:r w:rsidRPr="00F24B5A">
        <w:t xml:space="preserve">Zálohy </w:t>
      </w:r>
      <w:r w:rsidR="004E7305">
        <w:t>ve smyslu plateb před zahájením plnění podle OZ a zálohy ve smyslu dílčích plateb v průběh</w:t>
      </w:r>
      <w:r w:rsidR="004920AC">
        <w:t>u plnění dle daňových předpisů objednatel</w:t>
      </w:r>
      <w:r w:rsidR="004E7305">
        <w:t xml:space="preserve"> neposkytuje</w:t>
      </w:r>
      <w:r w:rsidR="005D1F0A">
        <w:t>.</w:t>
      </w:r>
    </w:p>
    <w:p w14:paraId="68703DF6" w14:textId="41ED1C38" w:rsidR="006363F9" w:rsidRDefault="006363F9" w:rsidP="006363F9">
      <w:pPr>
        <w:pStyle w:val="ListNumber-ContractCzechRadio"/>
      </w:pPr>
      <w:r>
        <w:t xml:space="preserve">Faktury </w:t>
      </w:r>
      <w:r w:rsidR="00CD7AF6">
        <w:t xml:space="preserve">– </w:t>
      </w:r>
      <w:r>
        <w:t xml:space="preserve">daňové doklady vystavené </w:t>
      </w:r>
      <w:r w:rsidR="004920AC">
        <w:t>poskytovatelem</w:t>
      </w:r>
      <w:r>
        <w:t xml:space="preserve"> musí obsahovat všechny náležitosti daňového dokladu vč. označení příslušné rámcové i dílčí smlouvy, ke které se vztahuje. Součástí faktur – daňových dokladů budou jako její přílohy následující dokumenty: (1) seznam, v němž budou podrobně rozvedeny jednotlivé fakturované položky vč. uvedení ceny každé položky (2) protokol o řádném a včasném </w:t>
      </w:r>
      <w:r w:rsidR="00396F9A">
        <w:t>poskytnutí služeb</w:t>
      </w:r>
      <w:r>
        <w:t xml:space="preserve">. </w:t>
      </w:r>
    </w:p>
    <w:p w14:paraId="68703DF7" w14:textId="77777777" w:rsidR="006363F9" w:rsidRDefault="006363F9" w:rsidP="006363F9">
      <w:pPr>
        <w:pStyle w:val="ListNumber-ContractCzechRadio"/>
      </w:pPr>
      <w:r>
        <w:t xml:space="preserve">Splatnost je stanovena na 24 dnů od data vystavení faktur – daňových dokladů </w:t>
      </w:r>
      <w:r w:rsidR="00396F9A">
        <w:t>poskytovatelem</w:t>
      </w:r>
      <w:r>
        <w:t xml:space="preserve">, a to za předpokladu jejich doručení na fakturační adresu, kterou je sídlo </w:t>
      </w:r>
      <w:r w:rsidR="00396F9A">
        <w:t>objednatele</w:t>
      </w:r>
      <w:r>
        <w:t xml:space="preserve">, do tří dnů od data vystavení. V případě pozdějšího doručení faktury je splatnost 21 kalendářních dnů ode dne skutečného doručení </w:t>
      </w:r>
      <w:r w:rsidR="00620E06">
        <w:t>objednateli</w:t>
      </w:r>
      <w:r>
        <w:t>.</w:t>
      </w:r>
    </w:p>
    <w:p w14:paraId="68703DF8" w14:textId="77777777" w:rsidR="006363F9" w:rsidRDefault="006363F9" w:rsidP="006363F9">
      <w:pPr>
        <w:pStyle w:val="ListNumber-ContractCzechRadio"/>
      </w:pPr>
      <w:r>
        <w:t>Nebude-li faktura</w:t>
      </w:r>
      <w:r w:rsidR="004B502B">
        <w:t xml:space="preserve"> </w:t>
      </w:r>
      <w:r>
        <w:t>-</w:t>
      </w:r>
      <w:r w:rsidR="004B502B">
        <w:t xml:space="preserve"> </w:t>
      </w:r>
      <w:r>
        <w:t xml:space="preserve">daňový doklad obsahovat veškeré náležitosti podle zákona č. 235/2004 Sb., o dani z přidané hodnoty nebo podle jiných obecně platných právních předpisů nebo bude-li v rozporu s podmínkami vyúčtování podle rámcové a dílčí smlouvy, je </w:t>
      </w:r>
      <w:r w:rsidR="00620E06">
        <w:t>objednatel</w:t>
      </w:r>
      <w:r>
        <w:t xml:space="preserve"> oprávněn fakturu</w:t>
      </w:r>
      <w:r w:rsidR="004B502B">
        <w:t xml:space="preserve"> </w:t>
      </w:r>
      <w:r w:rsidR="003164A3">
        <w:t xml:space="preserve">- </w:t>
      </w:r>
      <w:r>
        <w:t xml:space="preserve">daňový doklad </w:t>
      </w:r>
      <w:r w:rsidR="00620E06">
        <w:t xml:space="preserve">poskytovateli </w:t>
      </w:r>
      <w:r>
        <w:t>vrátit s pokyny k její opravě. V takovém případě splatnost faktury</w:t>
      </w:r>
      <w:r w:rsidR="00C91D7A">
        <w:t xml:space="preserve"> </w:t>
      </w:r>
      <w:r w:rsidR="003164A3">
        <w:t xml:space="preserve">- </w:t>
      </w:r>
      <w:r>
        <w:t xml:space="preserve">daňového dokladu nezačala běžet a splatnost nové opravné faktury-daňového dokladu počne běžet od samého počátku až prvním dnem jejího doručení </w:t>
      </w:r>
      <w:r w:rsidR="00620E06">
        <w:t>objednateli</w:t>
      </w:r>
      <w:r>
        <w:t xml:space="preserve">. </w:t>
      </w:r>
    </w:p>
    <w:p w14:paraId="68703DF9" w14:textId="77777777" w:rsidR="0047794C" w:rsidRPr="00C05862" w:rsidRDefault="00BF6F63" w:rsidP="00DE4482">
      <w:pPr>
        <w:pStyle w:val="ListNumber-ContractCzechRadio"/>
      </w:pPr>
      <w:r w:rsidRPr="00C05862">
        <w:lastRenderedPageBreak/>
        <w:t>Poskytovatel</w:t>
      </w:r>
      <w:r w:rsidR="00C05862">
        <w:t>, jak poskytovatel</w:t>
      </w:r>
      <w:r w:rsidRPr="00C05862">
        <w:t xml:space="preserve"> zdanitelného plnění prohlašuje, že není v souladu s § 106a zákona č. 235/2004 Sb., o DPH v platném znění (</w:t>
      </w:r>
      <w:proofErr w:type="spellStart"/>
      <w:r w:rsidRPr="00C05862">
        <w:t>ZoDPH</w:t>
      </w:r>
      <w:proofErr w:type="spellEnd"/>
      <w:r w:rsidRPr="00C05862">
        <w:t xml:space="preserve">) tzv. nespolehlivým plátcem. Smluvní strany se dohodly, že v případě, že Český rozhlas jako příjemce zdanitelného plnění  bude ručit v souladu s § 109 </w:t>
      </w:r>
      <w:proofErr w:type="spellStart"/>
      <w:r w:rsidRPr="00C05862">
        <w:t>ZoDPH</w:t>
      </w:r>
      <w:proofErr w:type="spellEnd"/>
      <w:r w:rsidRPr="00C05862">
        <w:t xml:space="preserve">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smlouvy v případě, že poskytovatel zdanitelného plnění bude v průběhu trvání této smlouvy prohlášen za nespolehlivého plátce</w:t>
      </w:r>
    </w:p>
    <w:p w14:paraId="68703DFA" w14:textId="77777777" w:rsidR="0047794C" w:rsidRPr="006D0812" w:rsidRDefault="0047794C" w:rsidP="002018C2">
      <w:pPr>
        <w:pStyle w:val="Heading-Number-ContractCzechRadio"/>
        <w:tabs>
          <w:tab w:val="clear" w:pos="6861"/>
        </w:tabs>
        <w:ind w:left="0"/>
      </w:pPr>
      <w:r w:rsidRPr="006D0812">
        <w:t>Změny smlouvy</w:t>
      </w:r>
      <w:r>
        <w:t xml:space="preserve"> a komunikace smluvních stran</w:t>
      </w:r>
    </w:p>
    <w:p w14:paraId="68703DFB" w14:textId="77777777" w:rsidR="0047794C" w:rsidRPr="006D0812" w:rsidRDefault="0047794C" w:rsidP="0047794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8703DFC" w14:textId="77777777" w:rsidR="0047794C" w:rsidRDefault="0047794C" w:rsidP="0047794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14:paraId="68703DFD" w14:textId="77777777" w:rsidR="0047794C" w:rsidRPr="001B40D3" w:rsidRDefault="0047794C" w:rsidP="0047794C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>zachování jistoty sjednávají, že jakákoli jejich vzájemná komunikace (</w:t>
      </w:r>
      <w:r w:rsidR="00C05862"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osobami dle této smlouvy. Pro právní jednání směřující ke vzniku, změně nebo zániku smlouvy </w:t>
      </w:r>
      <w:r w:rsidR="00B50A41">
        <w:t xml:space="preserve">nebo dílčí smlouvy </w:t>
      </w:r>
      <w:r>
        <w:t xml:space="preserve">nebo pro uplatňování sankcí však není </w:t>
      </w:r>
      <w:r w:rsidR="00C05862">
        <w:t xml:space="preserve">prostá </w:t>
      </w:r>
      <w:r>
        <w:t>e-mailová forma komunikace</w:t>
      </w:r>
      <w:r w:rsidRPr="00D65AF6">
        <w:t xml:space="preserve"> </w:t>
      </w:r>
      <w:r>
        <w:t>dostačující.</w:t>
      </w:r>
    </w:p>
    <w:p w14:paraId="68703DFE" w14:textId="77777777" w:rsidR="0047794C" w:rsidRPr="001B40D3" w:rsidRDefault="0047794C" w:rsidP="0047794C">
      <w:pPr>
        <w:pStyle w:val="ListNumber-ContractCzechRadio"/>
      </w:pPr>
      <w:r w:rsidRPr="00AC651D">
        <w:t xml:space="preserve">Zástupce </w:t>
      </w:r>
      <w:r w:rsidR="00C05862">
        <w:t>objednatele</w:t>
      </w:r>
      <w:r w:rsidRPr="00AC651D">
        <w:t xml:space="preserve">: </w:t>
      </w:r>
    </w:p>
    <w:p w14:paraId="68703DFF" w14:textId="471A4255" w:rsidR="0047794C" w:rsidRPr="001B40D3" w:rsidRDefault="0047794C" w:rsidP="0047794C">
      <w:pPr>
        <w:pStyle w:val="ListLetter-ContractCzechRadio"/>
      </w:pPr>
      <w:r w:rsidRPr="00AC651D">
        <w:t>Věcná jednání</w:t>
      </w:r>
      <w:r w:rsidRPr="001E221F">
        <w:t xml:space="preserve">: </w:t>
      </w:r>
      <w:r w:rsidR="00DC2E96">
        <w:t>Ing. Jiří Musil</w:t>
      </w:r>
      <w:r>
        <w:t xml:space="preserve">, e-mail: </w:t>
      </w:r>
      <w:hyperlink r:id="rId12" w:history="1">
        <w:r w:rsidR="00A7118F" w:rsidRPr="009856A3">
          <w:rPr>
            <w:rStyle w:val="Hypertextovodkaz"/>
          </w:rPr>
          <w:t>jiri.musil@rozhlas.cz</w:t>
        </w:r>
      </w:hyperlink>
      <w:r w:rsidR="00A7118F">
        <w:t xml:space="preserve"> </w:t>
      </w:r>
      <w:r>
        <w:t xml:space="preserve">, tel. </w:t>
      </w:r>
      <w:r w:rsidR="00DC2E96" w:rsidRPr="00B23970">
        <w:t xml:space="preserve">+420 </w:t>
      </w:r>
      <w:r w:rsidR="00DC2E96" w:rsidRPr="00B23970">
        <w:rPr>
          <w:rFonts w:cs="Arial"/>
          <w:szCs w:val="20"/>
        </w:rPr>
        <w:t>221 553</w:t>
      </w:r>
      <w:r w:rsidR="00DC2E96">
        <w:rPr>
          <w:rFonts w:cs="Arial"/>
          <w:szCs w:val="20"/>
        </w:rPr>
        <w:t> </w:t>
      </w:r>
      <w:r w:rsidR="00DC2E96" w:rsidRPr="00B23970">
        <w:rPr>
          <w:rFonts w:cs="Arial"/>
          <w:szCs w:val="20"/>
        </w:rPr>
        <w:t>420</w:t>
      </w:r>
      <w:r w:rsidR="00DC2E96">
        <w:t xml:space="preserve"> </w:t>
      </w:r>
    </w:p>
    <w:p w14:paraId="68703E00" w14:textId="3692B7A2" w:rsidR="0047794C" w:rsidRDefault="0047794C" w:rsidP="0047794C">
      <w:pPr>
        <w:pStyle w:val="ListLetter-ContractCzechRadio"/>
      </w:pPr>
      <w:r w:rsidRPr="00AC651D">
        <w:t>Technická jednání</w:t>
      </w:r>
      <w:r w:rsidRPr="001E221F">
        <w:t>:</w:t>
      </w:r>
      <w:r w:rsidRPr="00EB1105">
        <w:t xml:space="preserve"> </w:t>
      </w:r>
      <w:r w:rsidR="00DC2E96">
        <w:t>Roman Schejbal</w:t>
      </w:r>
      <w:r>
        <w:t xml:space="preserve">, e-mail: </w:t>
      </w:r>
      <w:hyperlink r:id="rId13" w:history="1">
        <w:r w:rsidR="00A7118F" w:rsidRPr="009856A3">
          <w:rPr>
            <w:rStyle w:val="Hypertextovodkaz"/>
          </w:rPr>
          <w:t>roman.schejbal@rozhlas.cz</w:t>
        </w:r>
      </w:hyperlink>
      <w:r w:rsidR="00A7118F">
        <w:t xml:space="preserve"> </w:t>
      </w:r>
      <w:r>
        <w:t xml:space="preserve">, tel. </w:t>
      </w:r>
      <w:r w:rsidR="00BA512C">
        <w:t>+420 221 553 425</w:t>
      </w:r>
    </w:p>
    <w:p w14:paraId="68703E01" w14:textId="77777777" w:rsidR="0047794C" w:rsidRPr="001B40D3" w:rsidRDefault="0047794C" w:rsidP="0047794C">
      <w:pPr>
        <w:pStyle w:val="ListNumber-ContractCzechRadio"/>
      </w:pPr>
      <w:r w:rsidRPr="00AC651D">
        <w:t xml:space="preserve">Zástupce </w:t>
      </w:r>
      <w:r w:rsidR="00C05862">
        <w:t>poskytovatele</w:t>
      </w:r>
      <w:r w:rsidRPr="00AC651D">
        <w:t xml:space="preserve">: </w:t>
      </w:r>
    </w:p>
    <w:p w14:paraId="68703E02" w14:textId="77777777" w:rsidR="0047794C" w:rsidRPr="001B40D3" w:rsidRDefault="0047794C" w:rsidP="0047794C">
      <w:pPr>
        <w:pStyle w:val="ListLetter-ContractCzechRadio"/>
      </w:pPr>
      <w:r w:rsidRPr="00AC651D">
        <w:t>Věcná jednání</w:t>
      </w:r>
      <w:r w:rsidRPr="001E221F">
        <w:t xml:space="preserve">: </w:t>
      </w: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68703E03" w14:textId="77777777" w:rsidR="0047794C" w:rsidRPr="001B40D3" w:rsidRDefault="0047794C" w:rsidP="0047794C">
      <w:pPr>
        <w:pStyle w:val="ListLetter-ContractCzechRadio"/>
      </w:pPr>
      <w:r w:rsidRPr="00AC651D">
        <w:t xml:space="preserve">Technická jednání: </w:t>
      </w:r>
      <w:r>
        <w:t>[</w:t>
      </w:r>
      <w:r w:rsidRPr="00D72E98">
        <w:rPr>
          <w:b/>
          <w:highlight w:val="yellow"/>
        </w:rPr>
        <w:t>DOPLNIT</w:t>
      </w:r>
      <w:r>
        <w:t>], e-mail: [</w:t>
      </w:r>
      <w:r w:rsidRPr="00D72E98">
        <w:rPr>
          <w:b/>
          <w:highlight w:val="yellow"/>
        </w:rPr>
        <w:t>DOPLNIT</w:t>
      </w:r>
      <w:r>
        <w:t>], tel. [</w:t>
      </w:r>
      <w:r w:rsidRPr="00D72E98">
        <w:rPr>
          <w:b/>
          <w:highlight w:val="yellow"/>
        </w:rPr>
        <w:t>DOPLNIT</w:t>
      </w:r>
      <w:r>
        <w:t>]</w:t>
      </w:r>
    </w:p>
    <w:p w14:paraId="68703E04" w14:textId="77777777" w:rsidR="0047794C" w:rsidRPr="006D0812" w:rsidRDefault="0047794C" w:rsidP="0047794C">
      <w:pPr>
        <w:pStyle w:val="ListNumber-ContractCzechRadio"/>
      </w:pPr>
      <w:bookmarkStart w:id="0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nebo technická jednání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0"/>
      <w:r w:rsidRPr="00C416D4">
        <w:t xml:space="preserve"> </w:t>
      </w:r>
      <w:r w:rsidR="00097194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8703F64" wp14:editId="68703F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703FBD" w14:textId="77777777" w:rsidR="00A7118F" w:rsidRPr="008519AB" w:rsidRDefault="00A7118F" w:rsidP="0047794C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58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68703FBD" w14:textId="77777777" w:rsidR="00A7118F" w:rsidRPr="008519AB" w:rsidRDefault="00A7118F" w:rsidP="0047794C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8703E05" w14:textId="77777777" w:rsidR="00E13CA3" w:rsidRPr="00882671" w:rsidRDefault="00E13CA3" w:rsidP="002018C2">
      <w:pPr>
        <w:pStyle w:val="Heading-Number-ContractCzechRadio"/>
        <w:tabs>
          <w:tab w:val="clear" w:pos="6861"/>
        </w:tabs>
        <w:ind w:left="0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68703E07" w14:textId="416FD858" w:rsidR="00E13CA3" w:rsidRDefault="00D038BF" w:rsidP="00E13CA3">
      <w:pPr>
        <w:pStyle w:val="ListNumber-ContractCzechRadio"/>
      </w:pPr>
      <w:r>
        <w:t>S</w:t>
      </w:r>
      <w:r w:rsidR="00E13CA3" w:rsidRPr="006D0812">
        <w:t>mluvní strany potvrdí</w:t>
      </w:r>
      <w:r w:rsidR="0022512C">
        <w:t xml:space="preserve"> veškeré</w:t>
      </w:r>
      <w:r w:rsidR="00E13CA3" w:rsidRPr="006D0812">
        <w:t xml:space="preserve"> </w:t>
      </w:r>
      <w:r w:rsidR="00E13CA3">
        <w:t>řádné a včasné poskytnutí služeb ze strany poskytovatele</w:t>
      </w:r>
      <w:r w:rsidR="00E13CA3" w:rsidRPr="006D0812">
        <w:t xml:space="preserve"> v</w:t>
      </w:r>
      <w:r w:rsidR="00E13CA3">
        <w:t> </w:t>
      </w:r>
      <w:r w:rsidR="00E13CA3" w:rsidRPr="006D0812">
        <w:t>ujednaném</w:t>
      </w:r>
      <w:r w:rsidR="00E13CA3">
        <w:t xml:space="preserve"> rozsahu a kvalitě</w:t>
      </w:r>
      <w:r w:rsidR="00E13CA3" w:rsidRPr="006D0812">
        <w:t xml:space="preserve"> podpisem protokolu o </w:t>
      </w:r>
      <w:r w:rsidR="00E13CA3">
        <w:t>poskytnutí služeb</w:t>
      </w:r>
      <w:r w:rsidR="00E13CA3" w:rsidRPr="006D0812">
        <w:t xml:space="preserve">, jenž musí být součástí faktury (dále v textu také jen jako „protokol o </w:t>
      </w:r>
      <w:r w:rsidR="00E13CA3">
        <w:t>poskytnutí služeb</w:t>
      </w:r>
      <w:r w:rsidR="00E13CA3" w:rsidRPr="006D0812">
        <w:t xml:space="preserve">“). </w:t>
      </w:r>
      <w:r w:rsidR="00E13CA3">
        <w:t>Objednatel</w:t>
      </w:r>
      <w:r w:rsidR="00E13CA3" w:rsidRPr="006D0812">
        <w:t xml:space="preserve"> je oprávněn </w:t>
      </w:r>
      <w:r w:rsidR="00E13CA3">
        <w:t>reklamovat poskytnutí služeb (či jednotlivé části</w:t>
      </w:r>
      <w:r w:rsidR="00E13CA3" w:rsidRPr="006D0812">
        <w:t>), které není v souladu s touto smlouvou</w:t>
      </w:r>
      <w:r w:rsidR="00E13CA3">
        <w:t xml:space="preserve"> nebo pokud objednatel zjistí, že služby vykazují</w:t>
      </w:r>
      <w:r w:rsidR="00E13CA3" w:rsidRPr="00882671">
        <w:t xml:space="preserve"> vady či nedodělky</w:t>
      </w:r>
      <w:r w:rsidR="00E13CA3" w:rsidRPr="006D0812">
        <w:t xml:space="preserve">. V takovém případě smluvní </w:t>
      </w:r>
      <w:r w:rsidR="00E13CA3" w:rsidRPr="006D0812">
        <w:lastRenderedPageBreak/>
        <w:t xml:space="preserve">strany sepíší protokol o </w:t>
      </w:r>
      <w:r w:rsidR="00E13CA3">
        <w:t xml:space="preserve">poskytnutí služeb s výhradami, a to </w:t>
      </w:r>
      <w:r w:rsidR="00E13CA3" w:rsidRPr="006D0812">
        <w:t xml:space="preserve">v rozsahu, v jakém došlo ke skutečnému převzetí </w:t>
      </w:r>
      <w:r w:rsidR="00E13CA3">
        <w:t xml:space="preserve">řádně a včas poskytnutých služeb objednatelem, a ohledně vadné části </w:t>
      </w:r>
      <w:r w:rsidR="00E13CA3" w:rsidRPr="006D0812">
        <w:t xml:space="preserve">uvedou do protokolu </w:t>
      </w:r>
      <w:r w:rsidR="00E13CA3">
        <w:t xml:space="preserve">o poskytnutí služeb rozhodné </w:t>
      </w:r>
      <w:r w:rsidR="00E13CA3" w:rsidRPr="006D0812">
        <w:t>skute</w:t>
      </w:r>
      <w:r w:rsidR="00E13CA3">
        <w:t>čnosti</w:t>
      </w:r>
      <w:r w:rsidR="00E13CA3" w:rsidRPr="006D0812">
        <w:t xml:space="preserve"> </w:t>
      </w:r>
      <w:r w:rsidR="00E13CA3">
        <w:t xml:space="preserve">a </w:t>
      </w:r>
      <w:r w:rsidR="00E13CA3" w:rsidRPr="006D0812">
        <w:t>další důležité okolnosti</w:t>
      </w:r>
      <w:r w:rsidR="00E13CA3">
        <w:t xml:space="preserve">. Smluvní strany dále </w:t>
      </w:r>
      <w:r w:rsidR="00E13CA3" w:rsidRPr="00882671">
        <w:t xml:space="preserve">uvedou, jaké vady či nedodělky </w:t>
      </w:r>
      <w:r w:rsidR="00E13CA3">
        <w:t>služby</w:t>
      </w:r>
      <w:r w:rsidR="00E13CA3" w:rsidRPr="00882671">
        <w:t xml:space="preserve"> vykaz</w:t>
      </w:r>
      <w:r w:rsidR="00E13CA3">
        <w:t>ovaly</w:t>
      </w:r>
      <w:r w:rsidR="00E13CA3" w:rsidRPr="00882671">
        <w:t xml:space="preserve"> a určí lhůtu k odstranění těchto vad či nedodělků, která však nesmí být delší než 15 dní.</w:t>
      </w:r>
      <w:r w:rsidR="00E13CA3">
        <w:t xml:space="preserve"> Poskytovatel</w:t>
      </w:r>
      <w:r w:rsidR="00E13CA3" w:rsidRPr="006D0812">
        <w:t xml:space="preserve"> splnil řádně svou povinnost z této smlouvy až okamžikem </w:t>
      </w:r>
      <w:r w:rsidR="00E13CA3">
        <w:t>poskytnutím</w:t>
      </w:r>
      <w:r w:rsidR="00E13CA3" w:rsidRPr="006D0812">
        <w:t xml:space="preserve"> </w:t>
      </w:r>
      <w:r w:rsidR="00E13CA3">
        <w:t>kompletních služeb bez vad a nedodělků, pokud si strany písemně nedohodnou něco jiného</w:t>
      </w:r>
      <w:r w:rsidR="00E13CA3" w:rsidRPr="006D0812">
        <w:t>.</w:t>
      </w:r>
    </w:p>
    <w:p w14:paraId="6AED1BBF" w14:textId="7ACB7A63" w:rsidR="00BC74D9" w:rsidRPr="002F1F01" w:rsidRDefault="0022512C" w:rsidP="00BC74D9">
      <w:pPr>
        <w:pStyle w:val="ListNumber-ContractCzechRadio"/>
      </w:pPr>
      <w:r>
        <w:t>Nad rámec odstavce 1 platí, že</w:t>
      </w:r>
      <w:r w:rsidR="00BC74D9" w:rsidRPr="002F1F01">
        <w:t xml:space="preserve"> </w:t>
      </w:r>
      <w:r>
        <w:t xml:space="preserve">o </w:t>
      </w:r>
      <w:r w:rsidR="00BC74D9">
        <w:t>provedené komplexní kontrole</w:t>
      </w:r>
      <w:r w:rsidR="00BC74D9" w:rsidRPr="002F1F01">
        <w:t xml:space="preserve"> učiní poskytovatel záznam do provozní knihy systému. V případě že provozní kniha nebude předložena, bude objednatel</w:t>
      </w:r>
      <w:r w:rsidR="00BC74D9">
        <w:t>e informovat</w:t>
      </w:r>
      <w:r w:rsidR="00BC74D9" w:rsidRPr="002F1F01">
        <w:t>.</w:t>
      </w:r>
      <w:r w:rsidR="00BC74D9">
        <w:t xml:space="preserve"> U tohoto typu plnění </w:t>
      </w:r>
      <w:r w:rsidR="00BC74D9" w:rsidRPr="002F1F01">
        <w:rPr>
          <w:rFonts w:cs="Arial"/>
        </w:rPr>
        <w:t xml:space="preserve">budou </w:t>
      </w:r>
      <w:r w:rsidR="00BC74D9">
        <w:rPr>
          <w:rFonts w:cs="Arial"/>
        </w:rPr>
        <w:t xml:space="preserve">dále </w:t>
      </w:r>
      <w:r w:rsidR="00BC74D9" w:rsidRPr="002F1F01">
        <w:rPr>
          <w:rFonts w:cs="Arial"/>
        </w:rPr>
        <w:t xml:space="preserve">vyhotoveny protokoly o kontrole provozuschopnosti (revizní zprávy). Protokol bude obsahovat údaje o systému typ komponentů, popis, počet, umístění (budova, patro, číslo místnosti), stav, seznam smyček a další obvyklé náležitosti. Protokoly budou zadavateli předány v elektronickém formátu </w:t>
      </w:r>
      <w:proofErr w:type="spellStart"/>
      <w:r w:rsidR="00BC74D9" w:rsidRPr="002F1F01">
        <w:rPr>
          <w:rFonts w:cs="Arial"/>
        </w:rPr>
        <w:t>pdf</w:t>
      </w:r>
      <w:proofErr w:type="spellEnd"/>
      <w:r w:rsidR="00BC74D9" w:rsidRPr="002F1F01">
        <w:rPr>
          <w:rFonts w:cs="Arial"/>
        </w:rPr>
        <w:t xml:space="preserve"> na nepřepisovatelném mediu a ve dvou písemných podobách, kde budou uvedeny nedostatky, popřípadě závady a doporučení k jejich odstranění. Protokol bude doručen osobně</w:t>
      </w:r>
      <w:r w:rsidR="00BC74D9">
        <w:rPr>
          <w:rFonts w:cs="Arial"/>
        </w:rPr>
        <w:t>,</w:t>
      </w:r>
      <w:r w:rsidR="00BC74D9" w:rsidRPr="002F1F01">
        <w:rPr>
          <w:rFonts w:cs="Arial"/>
        </w:rPr>
        <w:t xml:space="preserve"> a to nejpozději do 14 dnů od provedení </w:t>
      </w:r>
      <w:r w:rsidR="00BC74D9">
        <w:rPr>
          <w:rFonts w:cs="Arial"/>
        </w:rPr>
        <w:t>plnění.</w:t>
      </w:r>
    </w:p>
    <w:p w14:paraId="4A1BF4A7" w14:textId="77777777" w:rsidR="00E13CA3" w:rsidRPr="006D0812" w:rsidRDefault="00E13CA3" w:rsidP="00E13CA3">
      <w:pPr>
        <w:pStyle w:val="ListNumber-ContractCzechRadio"/>
      </w:pPr>
      <w:r>
        <w:t>Má-li být dokončení služeb prokázáno provedením ujednaných zkoušek, považuje se poskytnutí služeb za dokončené úspěšným provedením zkoušek. K účasti na nich poskytovatel objednatele včas písemnou a prokazatelně doručenou formou přizve. Výsledek zkoušky se zachytí v zápisu, který je poskytovatel povinen objednateli předat.</w:t>
      </w:r>
    </w:p>
    <w:p w14:paraId="68703E09" w14:textId="77777777" w:rsidR="00E13CA3" w:rsidRPr="00882671" w:rsidRDefault="00E13CA3" w:rsidP="00E13CA3">
      <w:pPr>
        <w:pStyle w:val="ListNumber-ContractCzechRadio"/>
      </w:pPr>
      <w:r>
        <w:t>Služby</w:t>
      </w:r>
      <w:r w:rsidRPr="00882671">
        <w:t xml:space="preserve"> </w:t>
      </w:r>
      <w:r>
        <w:t>jsou</w:t>
      </w:r>
      <w:r w:rsidRPr="00882671">
        <w:t xml:space="preserve"> </w:t>
      </w:r>
      <w:r>
        <w:t>provedeny</w:t>
      </w:r>
      <w:r w:rsidRPr="00882671">
        <w:t xml:space="preserve"> až okamžikem </w:t>
      </w:r>
      <w:r>
        <w:t>poskytnutí služeb</w:t>
      </w:r>
      <w:r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68703E0A" w14:textId="77777777" w:rsidR="006363F9" w:rsidRDefault="006363F9" w:rsidP="002018C2">
      <w:pPr>
        <w:pStyle w:val="Heading-Number-ContractCzechRadio"/>
        <w:tabs>
          <w:tab w:val="clear" w:pos="6861"/>
        </w:tabs>
        <w:ind w:left="0"/>
      </w:pPr>
      <w:r>
        <w:t xml:space="preserve">Záruka za jakost </w:t>
      </w:r>
    </w:p>
    <w:p w14:paraId="68703E0B" w14:textId="77777777" w:rsidR="006C5114" w:rsidRPr="006C5114" w:rsidRDefault="006C5114" w:rsidP="006C5114">
      <w:pPr>
        <w:pStyle w:val="ListNumber-ContractCzechRadio"/>
        <w:rPr>
          <w:szCs w:val="24"/>
        </w:rPr>
      </w:pPr>
      <w:r w:rsidRPr="00E804F9">
        <w:t xml:space="preserve">Poskytovatel prohlašuje, že služby jsou poskytovány bez faktických a právních vad a odpovídají této smlouvě a platným právním předpisům. Poskytovatel je povinen při poskytování služeb postupovat v souladu s platnými právními předpisy, českými technickými normami a v souladu s technickými předpisy a návody pro dané záložní zdroje elektrické energie. Poskytovatel prohlašuje, že je schopen zajistit náhradní díly a veškeré nezbytné komponenty, potřebné k opravám a servisu </w:t>
      </w:r>
      <w:r>
        <w:t xml:space="preserve">EPS a </w:t>
      </w:r>
      <w:r w:rsidRPr="009C144C">
        <w:t>PZTS</w:t>
      </w:r>
      <w:r>
        <w:t>, uvedených v </w:t>
      </w:r>
      <w:r w:rsidRPr="00B23970">
        <w:t xml:space="preserve">příloze „Specifikace služeb“. </w:t>
      </w:r>
    </w:p>
    <w:p w14:paraId="68703E0C" w14:textId="77777777" w:rsidR="00E13CA3" w:rsidRPr="00214A85" w:rsidRDefault="00E13CA3" w:rsidP="00E13CA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poskytuje na </w:t>
      </w:r>
      <w:r>
        <w:t>služby</w:t>
      </w:r>
      <w:r w:rsidRPr="00214A85">
        <w:t xml:space="preserve"> záruku za jakost v délce </w:t>
      </w:r>
      <w:r w:rsidR="008D3615" w:rsidRPr="008D3615">
        <w:rPr>
          <w:b/>
        </w:rPr>
        <w:t>2</w:t>
      </w:r>
      <w:r w:rsidRPr="00214A85">
        <w:t xml:space="preserve"> let. Záru</w:t>
      </w:r>
      <w:r>
        <w:t>ční doba</w:t>
      </w:r>
      <w:r w:rsidRPr="00214A85">
        <w:t xml:space="preserve"> počíná běžet okamžikem </w:t>
      </w:r>
      <w:r>
        <w:t>řádného poskytnutí služeb</w:t>
      </w:r>
      <w:r w:rsidRPr="00214A85">
        <w:t xml:space="preserve">. Zárukou za jakost </w:t>
      </w:r>
      <w:r>
        <w:t xml:space="preserve">poskytovatel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odpovídající záruce způsobilé ke svému užití, </w:t>
      </w:r>
      <w:r>
        <w:t>jejich</w:t>
      </w:r>
      <w:r w:rsidRPr="00214A85">
        <w:t xml:space="preserve"> kvalita bude odpovídat této smlouvě a zachová si vlastnosti touto smlouvou vymezené popř. obvyklé. </w:t>
      </w:r>
    </w:p>
    <w:p w14:paraId="68703E0D" w14:textId="77777777" w:rsidR="00E13CA3" w:rsidRPr="00214A85" w:rsidRDefault="00E13CA3" w:rsidP="00E13CA3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záruční </w:t>
      </w:r>
      <w:r>
        <w:t>doby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deseti dní od jejího nahlášení 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68703E0E" w14:textId="77777777" w:rsidR="00F24B5A" w:rsidRDefault="00F24B5A" w:rsidP="002018C2">
      <w:pPr>
        <w:pStyle w:val="Heading-Number-ContractCzechRadio"/>
        <w:tabs>
          <w:tab w:val="clear" w:pos="6861"/>
        </w:tabs>
        <w:ind w:left="0"/>
      </w:pPr>
      <w:r>
        <w:t>Práva a povinnosti smluvních stran</w:t>
      </w:r>
    </w:p>
    <w:p w14:paraId="68703E0F" w14:textId="7311E4FF" w:rsidR="00F24B5A" w:rsidRDefault="00F24B5A" w:rsidP="00F24B5A">
      <w:pPr>
        <w:pStyle w:val="ListNumber-ContractCzechRadio"/>
      </w:pPr>
      <w:r w:rsidRPr="00ED01AF">
        <w:rPr>
          <w:b/>
          <w:u w:val="single"/>
          <w:lang w:eastAsia="ar-SA"/>
        </w:rPr>
        <w:t xml:space="preserve">Práva a povinnosti </w:t>
      </w:r>
      <w:r w:rsidR="00E13CA3"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68703E10" w14:textId="77777777" w:rsidR="00F24B5A" w:rsidRDefault="00E13CA3" w:rsidP="00F24B5A">
      <w:pPr>
        <w:pStyle w:val="ListLetter-ContractCzechRadio"/>
      </w:pPr>
      <w:r>
        <w:t>objednatel</w:t>
      </w:r>
      <w:r w:rsidR="00F24B5A" w:rsidRPr="005D1AE8">
        <w:t xml:space="preserve"> je povinen předávat </w:t>
      </w:r>
      <w:r>
        <w:t>poskytovateli</w:t>
      </w:r>
      <w:r w:rsidR="00F24B5A" w:rsidRPr="005D1AE8">
        <w:t xml:space="preserve"> všechny potřebné informace a údaje, které má </w:t>
      </w:r>
      <w:r>
        <w:t>objednatel</w:t>
      </w:r>
      <w:r w:rsidR="00F24B5A" w:rsidRPr="005D1AE8">
        <w:rPr>
          <w:lang w:eastAsia="ar-SA"/>
        </w:rPr>
        <w:t xml:space="preserve"> a které jsou nutné</w:t>
      </w:r>
      <w:r w:rsidR="00F24B5A">
        <w:rPr>
          <w:lang w:eastAsia="ar-SA"/>
        </w:rPr>
        <w:t xml:space="preserve"> k tomu</w:t>
      </w:r>
      <w:r w:rsidR="00F24B5A" w:rsidRPr="005D1AE8">
        <w:rPr>
          <w:lang w:eastAsia="ar-SA"/>
        </w:rPr>
        <w:t xml:space="preserve">, aby </w:t>
      </w:r>
      <w:r>
        <w:t>poskytovatel</w:t>
      </w:r>
      <w:r w:rsidRPr="005D1AE8">
        <w:rPr>
          <w:lang w:eastAsia="ar-SA"/>
        </w:rPr>
        <w:t xml:space="preserve"> </w:t>
      </w:r>
      <w:r w:rsidR="00F24B5A" w:rsidRPr="005D1AE8">
        <w:rPr>
          <w:lang w:eastAsia="ar-SA"/>
        </w:rPr>
        <w:t xml:space="preserve">mohl poskytovat plnění podle konkrétní </w:t>
      </w:r>
      <w:r w:rsidR="00F24B5A">
        <w:rPr>
          <w:lang w:eastAsia="ar-SA"/>
        </w:rPr>
        <w:t>d</w:t>
      </w:r>
      <w:r w:rsidR="00F24B5A" w:rsidRPr="005D1AE8">
        <w:rPr>
          <w:lang w:eastAsia="ar-SA"/>
        </w:rPr>
        <w:t>ílčí</w:t>
      </w:r>
      <w:r w:rsidR="00F24B5A">
        <w:rPr>
          <w:lang w:eastAsia="ar-SA"/>
        </w:rPr>
        <w:t xml:space="preserve"> smlouvy;</w:t>
      </w:r>
    </w:p>
    <w:p w14:paraId="68703E11" w14:textId="77777777" w:rsidR="00F24B5A" w:rsidRDefault="00E13CA3" w:rsidP="00F24B5A">
      <w:pPr>
        <w:pStyle w:val="ListLetter-ContractCzechRadio"/>
      </w:pPr>
      <w:r>
        <w:lastRenderedPageBreak/>
        <w:t>objednatel</w:t>
      </w:r>
      <w:r w:rsidR="00F24B5A" w:rsidRPr="005D1AE8">
        <w:rPr>
          <w:lang w:eastAsia="ar-SA"/>
        </w:rPr>
        <w:t xml:space="preserve"> se zavazuje zodpovídat dotazy </w:t>
      </w:r>
      <w:r>
        <w:t>poskytovatel</w:t>
      </w:r>
      <w:r w:rsidRPr="005D1AE8">
        <w:rPr>
          <w:lang w:eastAsia="ar-SA"/>
        </w:rPr>
        <w:t xml:space="preserve"> </w:t>
      </w:r>
      <w:r w:rsidR="00F24B5A" w:rsidRPr="005D1AE8">
        <w:rPr>
          <w:lang w:eastAsia="ar-SA"/>
        </w:rPr>
        <w:t xml:space="preserve">ve vztahu k předmětu plnění podle této </w:t>
      </w:r>
      <w:r w:rsidR="00F24B5A">
        <w:rPr>
          <w:lang w:eastAsia="ar-SA"/>
        </w:rPr>
        <w:t>s</w:t>
      </w:r>
      <w:r w:rsidR="00F24B5A" w:rsidRPr="005D1AE8">
        <w:rPr>
          <w:lang w:eastAsia="ar-SA"/>
        </w:rPr>
        <w:t xml:space="preserve">mlouvy a konkrétní </w:t>
      </w:r>
      <w:r w:rsidR="00F24B5A">
        <w:rPr>
          <w:lang w:eastAsia="ar-SA"/>
        </w:rPr>
        <w:t>d</w:t>
      </w:r>
      <w:r w:rsidR="00F24B5A" w:rsidRPr="005D1AE8">
        <w:rPr>
          <w:lang w:eastAsia="ar-SA"/>
        </w:rPr>
        <w:t xml:space="preserve">ílčí smlouvy, a to do 2 dnů od obdržení dotazu, nedohodnou-li se </w:t>
      </w:r>
      <w:r w:rsidR="00F24B5A">
        <w:rPr>
          <w:lang w:eastAsia="ar-SA"/>
        </w:rPr>
        <w:t>smluvní strany jinak;</w:t>
      </w:r>
    </w:p>
    <w:p w14:paraId="68703E12" w14:textId="77777777" w:rsidR="00F24B5A" w:rsidRPr="00F24B5A" w:rsidRDefault="00F24B5A" w:rsidP="00F24B5A">
      <w:pPr>
        <w:pStyle w:val="ListLetter-ContractCzechRadio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 w:rsidR="00E13CA3"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 w:rsidR="00E13CA3">
        <w:t>poskytovatel</w:t>
      </w:r>
      <w:r w:rsidR="00E13CA3">
        <w:rPr>
          <w:lang w:eastAsia="ar-SA"/>
        </w:rPr>
        <w:t xml:space="preserve">i </w:t>
      </w:r>
      <w:r w:rsidRPr="005D1AE8">
        <w:rPr>
          <w:lang w:eastAsia="ar-SA"/>
        </w:rPr>
        <w:t xml:space="preserve">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 w:rsidR="00620E06">
        <w:t>poskytovatele</w:t>
      </w:r>
      <w:r w:rsidRPr="005D1AE8">
        <w:rPr>
          <w:lang w:eastAsia="ar-SA"/>
        </w:rPr>
        <w:t xml:space="preserve">, podle této </w:t>
      </w:r>
      <w:r>
        <w:rPr>
          <w:lang w:eastAsia="ar-SA"/>
        </w:rPr>
        <w:t>s</w:t>
      </w:r>
      <w:r w:rsidRPr="005D1AE8">
        <w:rPr>
          <w:lang w:eastAsia="ar-SA"/>
        </w:rPr>
        <w:t xml:space="preserve">mlouvy nebo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68703E13" w14:textId="77777777" w:rsidR="00EB7608" w:rsidRPr="00EB7608" w:rsidRDefault="00E13CA3" w:rsidP="00F24B5A">
      <w:pPr>
        <w:pStyle w:val="ListLetter-ContractCzechRadio"/>
      </w:pPr>
      <w:r>
        <w:rPr>
          <w:rFonts w:cs="Arial"/>
          <w:szCs w:val="20"/>
        </w:rPr>
        <w:t>objednatel</w:t>
      </w:r>
      <w:r w:rsidR="00EB7608" w:rsidRPr="005D1AE8">
        <w:rPr>
          <w:rFonts w:cs="Arial"/>
          <w:szCs w:val="20"/>
        </w:rPr>
        <w:t xml:space="preserve"> má právo žádat od </w:t>
      </w:r>
      <w:r>
        <w:t>poskytovatele</w:t>
      </w:r>
      <w:r w:rsidRPr="005D1AE8">
        <w:rPr>
          <w:rFonts w:cs="Arial"/>
          <w:szCs w:val="20"/>
        </w:rPr>
        <w:t xml:space="preserve"> </w:t>
      </w:r>
      <w:r w:rsidR="00EB7608" w:rsidRPr="005D1AE8">
        <w:rPr>
          <w:rFonts w:cs="Arial"/>
          <w:szCs w:val="20"/>
        </w:rPr>
        <w:t>předložení dokladů prokazujících splnění kvalifikačních předpokladů uvedených v </w:t>
      </w:r>
      <w:r w:rsidR="00EB7608">
        <w:rPr>
          <w:rFonts w:cs="Arial"/>
          <w:szCs w:val="20"/>
        </w:rPr>
        <w:t>z</w:t>
      </w:r>
      <w:r w:rsidR="00EB7608" w:rsidRPr="005D1AE8">
        <w:rPr>
          <w:rFonts w:cs="Arial"/>
          <w:szCs w:val="20"/>
        </w:rPr>
        <w:t xml:space="preserve">adávací dokumentaci </w:t>
      </w:r>
      <w:r w:rsidR="00EB7608">
        <w:rPr>
          <w:rFonts w:cs="Arial"/>
          <w:szCs w:val="20"/>
        </w:rPr>
        <w:t>z</w:t>
      </w:r>
      <w:r w:rsidR="00EB7608" w:rsidRPr="005D1AE8">
        <w:rPr>
          <w:rFonts w:cs="Arial"/>
          <w:szCs w:val="20"/>
        </w:rPr>
        <w:t>adávacího řízení, a to v souladu s</w:t>
      </w:r>
      <w:r w:rsidR="00EB7608">
        <w:rPr>
          <w:rFonts w:cs="Arial"/>
          <w:szCs w:val="20"/>
        </w:rPr>
        <w:t> ustanovením § 89 odst. 12 ZVZ;</w:t>
      </w:r>
    </w:p>
    <w:p w14:paraId="68703E14" w14:textId="77777777" w:rsidR="00EB7608" w:rsidRPr="00F94BCD" w:rsidRDefault="00E13CA3" w:rsidP="00EB7608">
      <w:pPr>
        <w:pStyle w:val="ListLetter-ContractCzechRadio"/>
      </w:pPr>
      <w:r>
        <w:t>objednatel</w:t>
      </w:r>
      <w:r w:rsidR="00EB7608" w:rsidRPr="00EB7608">
        <w:t xml:space="preserve"> má právo na úplné a včasné plnění ze strany </w:t>
      </w:r>
      <w:r>
        <w:t xml:space="preserve">poskytovatele </w:t>
      </w:r>
      <w:r w:rsidR="00EB7608" w:rsidRPr="00EB7608">
        <w:t xml:space="preserve">v souladu s touto </w:t>
      </w:r>
      <w:r w:rsidR="00EB7608" w:rsidRPr="00F94BCD">
        <w:t>smlouvou a příslušnou dílčí smlouvou</w:t>
      </w:r>
      <w:r w:rsidR="005D1F0A" w:rsidRPr="00F94BCD">
        <w:t xml:space="preserve"> / objednávkou</w:t>
      </w:r>
      <w:r w:rsidR="00F94BCD">
        <w:t>;</w:t>
      </w:r>
      <w:r w:rsidR="00EB7608" w:rsidRPr="00F94BCD">
        <w:t xml:space="preserve"> </w:t>
      </w:r>
    </w:p>
    <w:p w14:paraId="68703E15" w14:textId="3FE4CC7D" w:rsidR="00597D3D" w:rsidRPr="00F94BCD" w:rsidRDefault="00597D3D" w:rsidP="00597D3D">
      <w:pPr>
        <w:pStyle w:val="ListLetter-ContractCzechRadio"/>
      </w:pPr>
      <w:r w:rsidRPr="00F94BCD">
        <w:t xml:space="preserve">objednatel má právo po dobu platnosti a účinnosti této smlouvy měnit celkový počet </w:t>
      </w:r>
      <w:r w:rsidR="00F94BCD">
        <w:t>systémů /</w:t>
      </w:r>
      <w:r w:rsidRPr="00F94BCD">
        <w:t xml:space="preserve"> technických zařízení, jakož i počet typů jednotlivých instalovaných </w:t>
      </w:r>
      <w:r w:rsidR="00F94BCD">
        <w:t xml:space="preserve">systémů / </w:t>
      </w:r>
      <w:r w:rsidRPr="00F94BCD">
        <w:t>technických zařízení, přičemž tyto změny je povinen nahlásit poskytovateli bezodkladně po jejich provedení, nejpozději však do deseti pra</w:t>
      </w:r>
      <w:r w:rsidR="00F94BCD">
        <w:t>covních dnů od jejich provedení;</w:t>
      </w:r>
      <w:r w:rsidR="00B310CA">
        <w:t xml:space="preserve"> pokud se jedná o snížení nebo navýšení počtu systémů / technických zařízení, pak platí, že počet systémů / technických zařízení může být snížen nebo navýšen nejvýše o 10 % oproti </w:t>
      </w:r>
      <w:r w:rsidR="00481988">
        <w:t xml:space="preserve">prvotnímu </w:t>
      </w:r>
      <w:r w:rsidR="00B310CA">
        <w:t>počtu</w:t>
      </w:r>
      <w:r w:rsidR="00B32090">
        <w:t xml:space="preserve"> systémů / technických zařízení</w:t>
      </w:r>
      <w:r w:rsidR="00B310CA">
        <w:t>, který byl uveden ve smlouvě;</w:t>
      </w:r>
    </w:p>
    <w:p w14:paraId="68703E16" w14:textId="77777777" w:rsidR="00597D3D" w:rsidRPr="00F94BCD" w:rsidRDefault="00597D3D" w:rsidP="00597D3D">
      <w:pPr>
        <w:pStyle w:val="ListLetter-ContractCzechRadio"/>
      </w:pPr>
      <w:r w:rsidRPr="00F94BCD">
        <w:t xml:space="preserve">objednatel je povinen poskytnout poskytovateli podrobný harmonogram </w:t>
      </w:r>
      <w:r w:rsidR="00F94BCD">
        <w:t>plnění</w:t>
      </w:r>
      <w:r w:rsidRPr="00F94BCD">
        <w:t xml:space="preserve">, přičemž je v případě změny údajů v tomto harmonogramu povinen poskytnout poskytovateli bezodkladně aktualizovaný harmonogram. Změny dle tohoto písmena mohou být prováděny výlučně v důsledku výměny </w:t>
      </w:r>
      <w:r w:rsidR="00F94BCD">
        <w:t xml:space="preserve">systémů / </w:t>
      </w:r>
      <w:r w:rsidRPr="00F94BCD">
        <w:t>technických zařízení, k nimž se servisní činnosti vztahuje.</w:t>
      </w:r>
    </w:p>
    <w:p w14:paraId="68703E17" w14:textId="77777777" w:rsidR="00D61F05" w:rsidRPr="00ED01AF" w:rsidRDefault="00D61F05" w:rsidP="00D61F05">
      <w:pPr>
        <w:pStyle w:val="ListNumber-ContractCzechRadio"/>
        <w:rPr>
          <w:b/>
          <w:u w:val="single"/>
        </w:rPr>
      </w:pPr>
      <w:r w:rsidRPr="00E13CA3">
        <w:rPr>
          <w:b/>
          <w:u w:val="single"/>
        </w:rPr>
        <w:t xml:space="preserve">Práva a povinnosti </w:t>
      </w:r>
      <w:r w:rsidR="00E13CA3" w:rsidRPr="00E13CA3">
        <w:rPr>
          <w:b/>
          <w:u w:val="single"/>
        </w:rPr>
        <w:t>poskytovatele</w:t>
      </w:r>
      <w:r w:rsidR="00ED01AF">
        <w:rPr>
          <w:b/>
          <w:u w:val="single"/>
        </w:rPr>
        <w:t>:</w:t>
      </w:r>
    </w:p>
    <w:p w14:paraId="68703E18" w14:textId="77777777" w:rsidR="00D61F05" w:rsidRPr="00D61F05" w:rsidRDefault="00E13CA3" w:rsidP="00D61F05">
      <w:pPr>
        <w:pStyle w:val="ListLetter-ContractCzechRadio"/>
      </w:pPr>
      <w:r>
        <w:t>poskytovatel</w:t>
      </w:r>
      <w:r w:rsidRPr="00D61F05">
        <w:t xml:space="preserve"> </w:t>
      </w:r>
      <w:r w:rsidR="00D61F05" w:rsidRPr="00D61F05">
        <w:t xml:space="preserve">je povinen při poskytování plnění počínat si s náležitou odbornou péčí, v souladu s obecně závaznými právními předpisy, v souladu s touto </w:t>
      </w:r>
      <w:r w:rsidR="000305A1">
        <w:t>s</w:t>
      </w:r>
      <w:r w:rsidR="00D61F05" w:rsidRPr="00D61F05">
        <w:t xml:space="preserve">mlouvou a každou </w:t>
      </w:r>
      <w:r w:rsidR="000305A1">
        <w:t>d</w:t>
      </w:r>
      <w:r w:rsidR="009C01F4">
        <w:t>ílčí smlouvou. D</w:t>
      </w:r>
      <w:r w:rsidR="00D61F05" w:rsidRPr="00D61F05">
        <w:t xml:space="preserve">ále je povinen nejednat v rozporu s oprávněnými zájmy </w:t>
      </w:r>
      <w:r w:rsidR="006F56A7">
        <w:t>objednatele</w:t>
      </w:r>
      <w:r w:rsidR="00D61F05" w:rsidRPr="00D61F05">
        <w:t xml:space="preserve"> a zdržet se veškerého jednání, které by mohlo </w:t>
      </w:r>
      <w:r w:rsidR="006F56A7">
        <w:t>objednatele</w:t>
      </w:r>
      <w:r w:rsidR="00D61F05" w:rsidRPr="00D61F05">
        <w:t xml:space="preserve"> jakýmkoliv způsobem poškodit</w:t>
      </w:r>
      <w:r w:rsidR="000305A1">
        <w:t>;</w:t>
      </w:r>
    </w:p>
    <w:p w14:paraId="68703E19" w14:textId="77777777" w:rsidR="000305A1" w:rsidRPr="000305A1" w:rsidRDefault="006F56A7" w:rsidP="000305A1">
      <w:pPr>
        <w:pStyle w:val="ListLetter-ContractCzechRadio"/>
      </w:pPr>
      <w:r>
        <w:t>poskytovatel</w:t>
      </w:r>
      <w:r w:rsidRPr="000305A1">
        <w:t xml:space="preserve"> </w:t>
      </w:r>
      <w:r w:rsidR="000305A1" w:rsidRPr="000305A1">
        <w:t xml:space="preserve">bude poskytovat záruční podporu vymezenou v této </w:t>
      </w:r>
      <w:r w:rsidR="000305A1">
        <w:t>s</w:t>
      </w:r>
      <w:r w:rsidR="000305A1" w:rsidRPr="000305A1">
        <w:t>mlouvě nebo v </w:t>
      </w:r>
      <w:r w:rsidR="000305A1">
        <w:t>d</w:t>
      </w:r>
      <w:r w:rsidR="000305A1" w:rsidRPr="000305A1">
        <w:t xml:space="preserve">ílčí smlouvě po celou dobu platnosti </w:t>
      </w:r>
      <w:r w:rsidR="005D1F0A">
        <w:t xml:space="preserve">a účinnosti </w:t>
      </w:r>
      <w:r w:rsidR="000305A1">
        <w:t>s</w:t>
      </w:r>
      <w:r w:rsidR="000305A1" w:rsidRPr="000305A1">
        <w:t>mlouvy</w:t>
      </w:r>
      <w:r w:rsidR="000305A1">
        <w:t>;</w:t>
      </w:r>
    </w:p>
    <w:p w14:paraId="3375843E" w14:textId="77777777" w:rsidR="002018C2" w:rsidRDefault="006F56A7" w:rsidP="002018C2">
      <w:pPr>
        <w:pStyle w:val="ListLetter-ContractCzechRadio"/>
      </w:pPr>
      <w:r>
        <w:t>poskytovatel</w:t>
      </w:r>
      <w:r w:rsidRPr="000305A1">
        <w:t xml:space="preserve"> </w:t>
      </w:r>
      <w:r w:rsidR="000305A1" w:rsidRPr="000305A1">
        <w:t xml:space="preserve">poskytuje plnění osobně. </w:t>
      </w:r>
      <w:r>
        <w:t>Poskytovatel</w:t>
      </w:r>
      <w:r w:rsidRPr="000305A1">
        <w:t xml:space="preserve"> </w:t>
      </w:r>
      <w:r w:rsidR="000305A1" w:rsidRPr="000305A1">
        <w:t xml:space="preserve">je povinen zajistit, aby všechny osoby podílející se na plnění pro </w:t>
      </w:r>
      <w:r>
        <w:t>objednatele</w:t>
      </w:r>
      <w:r w:rsidR="000305A1" w:rsidRPr="000305A1">
        <w:t>, které jsou v pracovním nebo jiném obdobném poměru k</w:t>
      </w:r>
      <w:r>
        <w:t xml:space="preserve"> poskytovateli </w:t>
      </w:r>
      <w:r w:rsidR="000305A1" w:rsidRPr="000305A1">
        <w:t>nebo jsou k</w:t>
      </w:r>
      <w:r>
        <w:t xml:space="preserve"> poskytovateli </w:t>
      </w:r>
      <w:r w:rsidR="000305A1" w:rsidRPr="000305A1">
        <w:t xml:space="preserve">ve smluvním vztahu, se řídily vždy touto </w:t>
      </w:r>
      <w:r w:rsidR="000305A1">
        <w:t>s</w:t>
      </w:r>
      <w:r w:rsidR="000305A1" w:rsidRPr="000305A1">
        <w:t xml:space="preserve">mlouvou a konkrétní </w:t>
      </w:r>
      <w:r w:rsidR="000305A1">
        <w:t>d</w:t>
      </w:r>
      <w:r w:rsidR="000305A1" w:rsidRPr="000305A1">
        <w:t xml:space="preserve">ílčí smlouvou. Poruší-li taková osoba jakékoliv ustanovení této </w:t>
      </w:r>
      <w:r w:rsidR="000305A1">
        <w:t>s</w:t>
      </w:r>
      <w:r w:rsidR="000305A1" w:rsidRPr="000305A1">
        <w:t xml:space="preserve">mlouvy nebo konkrétní </w:t>
      </w:r>
      <w:r w:rsidR="000305A1">
        <w:t>d</w:t>
      </w:r>
      <w:r w:rsidR="000305A1" w:rsidRPr="000305A1">
        <w:t xml:space="preserve">ílčí smlouvy, bude se na to hledět, jako by porušení způsobil sám </w:t>
      </w:r>
      <w:r>
        <w:t>poskytovatel</w:t>
      </w:r>
    </w:p>
    <w:p w14:paraId="68703E1B" w14:textId="3E5F1B83" w:rsidR="000305A1" w:rsidRDefault="000305A1" w:rsidP="002018C2">
      <w:pPr>
        <w:pStyle w:val="Heading-Number-ContractCzechRadio"/>
        <w:ind w:left="0"/>
      </w:pPr>
      <w:r w:rsidRPr="007A0EEE">
        <w:t>Sankce</w:t>
      </w:r>
      <w:r w:rsidR="00B003FF">
        <w:t xml:space="preserve"> </w:t>
      </w:r>
    </w:p>
    <w:p w14:paraId="68703E1D" w14:textId="1D5B585D" w:rsidR="00F00251" w:rsidRPr="009937C8" w:rsidRDefault="00F00251" w:rsidP="00F00251">
      <w:pPr>
        <w:pStyle w:val="ListNumber-ContractCzechRadio"/>
        <w:rPr>
          <w:szCs w:val="24"/>
        </w:rPr>
      </w:pPr>
      <w:r w:rsidRPr="009937C8">
        <w:rPr>
          <w:szCs w:val="24"/>
        </w:rPr>
        <w:t xml:space="preserve">V případě, že bude uplatněn postup dle ustanovení § 92 odst. 1 písm. </w:t>
      </w:r>
      <w:r>
        <w:rPr>
          <w:szCs w:val="24"/>
        </w:rPr>
        <w:t>b</w:t>
      </w:r>
      <w:r w:rsidRPr="009937C8">
        <w:rPr>
          <w:szCs w:val="24"/>
        </w:rPr>
        <w:t xml:space="preserve">) ZVZ a </w:t>
      </w:r>
      <w:r w:rsidR="00AD0843">
        <w:t>poskytovatel</w:t>
      </w:r>
      <w:r w:rsidR="00AD0843" w:rsidRPr="009937C8">
        <w:rPr>
          <w:szCs w:val="24"/>
        </w:rPr>
        <w:t xml:space="preserve"> </w:t>
      </w:r>
      <w:r w:rsidRPr="009937C8">
        <w:rPr>
          <w:szCs w:val="24"/>
        </w:rPr>
        <w:t xml:space="preserve">ve stanovené lhůtě neakceptuje </w:t>
      </w:r>
      <w:r>
        <w:rPr>
          <w:szCs w:val="24"/>
        </w:rPr>
        <w:t xml:space="preserve">nebo písemně neodmítne </w:t>
      </w:r>
      <w:r w:rsidRPr="009937C8">
        <w:rPr>
          <w:szCs w:val="24"/>
        </w:rPr>
        <w:t>výzvu k</w:t>
      </w:r>
      <w:r>
        <w:rPr>
          <w:szCs w:val="24"/>
        </w:rPr>
        <w:t> podání nabídky (tzn., nebude na výzvu nijak aktivně reagovat)</w:t>
      </w:r>
      <w:r w:rsidRPr="009937C8">
        <w:rPr>
          <w:szCs w:val="24"/>
        </w:rPr>
        <w:t xml:space="preserve">, je </w:t>
      </w:r>
      <w:r w:rsidR="00AD0843">
        <w:t>poskytovatel</w:t>
      </w:r>
      <w:r w:rsidR="00AD0843" w:rsidRPr="009937C8">
        <w:rPr>
          <w:szCs w:val="24"/>
        </w:rPr>
        <w:t xml:space="preserve"> </w:t>
      </w:r>
      <w:r w:rsidRPr="009937C8">
        <w:rPr>
          <w:szCs w:val="24"/>
        </w:rPr>
        <w:t xml:space="preserve">povinen uhradit smluvní pokutu ve výši </w:t>
      </w:r>
      <w:r w:rsidR="00231196">
        <w:rPr>
          <w:szCs w:val="24"/>
        </w:rPr>
        <w:t>5000</w:t>
      </w:r>
      <w:r w:rsidRPr="009937C8">
        <w:rPr>
          <w:szCs w:val="24"/>
        </w:rPr>
        <w:t xml:space="preserve">,- Kč. Smluvní pokutou není dotčen nárok </w:t>
      </w:r>
      <w:r w:rsidR="00AD0843">
        <w:rPr>
          <w:szCs w:val="24"/>
        </w:rPr>
        <w:t>objednatele</w:t>
      </w:r>
      <w:r w:rsidRPr="009937C8">
        <w:rPr>
          <w:szCs w:val="24"/>
        </w:rPr>
        <w:t xml:space="preserve"> na náhradu případné škody.</w:t>
      </w:r>
    </w:p>
    <w:p w14:paraId="68703E1E" w14:textId="61360FCC" w:rsidR="00F00251" w:rsidRPr="00225217" w:rsidRDefault="00F00251" w:rsidP="00F00251">
      <w:pPr>
        <w:pStyle w:val="ListNumber-ContractCzechRadio"/>
        <w:rPr>
          <w:b/>
          <w:szCs w:val="24"/>
        </w:rPr>
      </w:pPr>
      <w:r w:rsidRPr="006D0812">
        <w:lastRenderedPageBreak/>
        <w:t xml:space="preserve">Bude-li </w:t>
      </w:r>
      <w:r w:rsidR="00AD0843">
        <w:t>poskytovatel</w:t>
      </w:r>
      <w:r w:rsidR="00AD0843" w:rsidRPr="006D0812">
        <w:t xml:space="preserve"> </w:t>
      </w:r>
      <w:r w:rsidRPr="006D0812">
        <w:t>v prodlení s</w:t>
      </w:r>
      <w:r w:rsidR="00AD0843">
        <w:t> poskytnutím služeb</w:t>
      </w:r>
      <w:r w:rsidRPr="006D0812">
        <w:t xml:space="preserve">, </w:t>
      </w:r>
      <w:r>
        <w:t>je</w:t>
      </w:r>
      <w:r w:rsidRPr="006D0812">
        <w:t xml:space="preserve"> </w:t>
      </w:r>
      <w:r w:rsidR="00AD0843">
        <w:t xml:space="preserve">poskytovatel </w:t>
      </w:r>
      <w:r>
        <w:t xml:space="preserve">povinen </w:t>
      </w:r>
      <w:r w:rsidRPr="006D0812">
        <w:t xml:space="preserve">zaplatit </w:t>
      </w:r>
      <w:r>
        <w:t xml:space="preserve">smluvní pokutu ve výši </w:t>
      </w:r>
      <w:r w:rsidR="00231196">
        <w:rPr>
          <w:szCs w:val="24"/>
        </w:rPr>
        <w:t>1000</w:t>
      </w:r>
      <w:r w:rsidR="00AD0843" w:rsidRPr="009937C8">
        <w:rPr>
          <w:szCs w:val="24"/>
        </w:rPr>
        <w:t>,- Kč</w:t>
      </w:r>
      <w:r>
        <w:t xml:space="preserve"> </w:t>
      </w:r>
      <w:r w:rsidRPr="000305A1">
        <w:t xml:space="preserve">za každý </w:t>
      </w:r>
      <w:r>
        <w:t>(i započatý) den prodlení</w:t>
      </w:r>
      <w:r w:rsidRPr="000305A1">
        <w:t xml:space="preserve">. </w:t>
      </w:r>
      <w:r w:rsidRPr="006D0812">
        <w:t xml:space="preserve"> Smluvní pokutou není dotčen nárok </w:t>
      </w:r>
      <w:r w:rsidR="00AD0843">
        <w:t>objednatele</w:t>
      </w:r>
      <w:r w:rsidRPr="006D0812">
        <w:t xml:space="preserve"> na náhradu případné škody.</w:t>
      </w:r>
    </w:p>
    <w:p w14:paraId="68703E1F" w14:textId="2E8D062A" w:rsidR="00F00251" w:rsidRPr="006D0812" w:rsidRDefault="00F00251" w:rsidP="00F00251">
      <w:pPr>
        <w:pStyle w:val="ListNumber-ContractCzechRadio"/>
        <w:rPr>
          <w:b/>
          <w:szCs w:val="24"/>
        </w:rPr>
      </w:pPr>
      <w:r w:rsidRPr="006D0812">
        <w:t xml:space="preserve">Bude-li </w:t>
      </w:r>
      <w:r w:rsidR="00AD0843">
        <w:t>poskytovatel</w:t>
      </w:r>
      <w:r w:rsidR="00AD0843" w:rsidRPr="006D0812">
        <w:t xml:space="preserve"> </w:t>
      </w:r>
      <w:r w:rsidRPr="006D0812">
        <w:t xml:space="preserve">v prodlení </w:t>
      </w:r>
      <w:r>
        <w:t>s vyřízením reklamace</w:t>
      </w:r>
      <w:r w:rsidRPr="006D0812">
        <w:t xml:space="preserve">, </w:t>
      </w:r>
      <w:r>
        <w:t>je</w:t>
      </w:r>
      <w:r w:rsidRPr="006D0812">
        <w:t xml:space="preserve"> </w:t>
      </w:r>
      <w:r w:rsidR="00AD0843">
        <w:t>poskytovatel</w:t>
      </w:r>
      <w:r w:rsidR="00AD0843" w:rsidRPr="006D0812">
        <w:t xml:space="preserve"> </w:t>
      </w:r>
      <w:r>
        <w:t xml:space="preserve">povinen </w:t>
      </w:r>
      <w:r w:rsidRPr="006D0812">
        <w:t xml:space="preserve">zaplatit </w:t>
      </w:r>
      <w:r>
        <w:t xml:space="preserve">smluvní pokutu ve výši </w:t>
      </w:r>
      <w:r w:rsidR="00231196">
        <w:rPr>
          <w:szCs w:val="24"/>
        </w:rPr>
        <w:t>1000</w:t>
      </w:r>
      <w:r w:rsidR="009B6782" w:rsidRPr="009937C8">
        <w:rPr>
          <w:szCs w:val="24"/>
        </w:rPr>
        <w:t>,- Kč</w:t>
      </w:r>
      <w:r w:rsidR="009B6782">
        <w:t xml:space="preserve"> </w:t>
      </w:r>
      <w:r w:rsidR="009B6782" w:rsidRPr="000305A1">
        <w:t xml:space="preserve">za každý </w:t>
      </w:r>
      <w:r w:rsidR="009B6782">
        <w:t>(i započatý) den prodlení</w:t>
      </w:r>
      <w:r w:rsidRPr="000305A1">
        <w:t>.</w:t>
      </w:r>
      <w:r w:rsidRPr="006D0812">
        <w:t xml:space="preserve"> Smluvní pokutou není dotčen nárok </w:t>
      </w:r>
      <w:r w:rsidR="009B6782">
        <w:t>objednatele</w:t>
      </w:r>
      <w:r w:rsidRPr="006D0812">
        <w:t xml:space="preserve"> na náhradu případné škody.</w:t>
      </w:r>
    </w:p>
    <w:p w14:paraId="68703E20" w14:textId="77777777" w:rsidR="00F00251" w:rsidRDefault="00F00251" w:rsidP="00F00251">
      <w:pPr>
        <w:pStyle w:val="ListNumber-ContractCzechRadio"/>
      </w:pPr>
      <w:r w:rsidRPr="00A906B8">
        <w:rPr>
          <w:rFonts w:eastAsia="Times New Roman" w:cs="Arial"/>
          <w:bCs/>
          <w:kern w:val="32"/>
          <w:szCs w:val="20"/>
        </w:rPr>
        <w:t xml:space="preserve">Bude-li </w:t>
      </w:r>
      <w:r w:rsidR="009B6782">
        <w:rPr>
          <w:rFonts w:eastAsia="Times New Roman" w:cs="Arial"/>
          <w:bCs/>
          <w:kern w:val="32"/>
          <w:szCs w:val="20"/>
        </w:rPr>
        <w:t>objednatel</w:t>
      </w:r>
      <w:r w:rsidRPr="00A906B8">
        <w:rPr>
          <w:rFonts w:eastAsia="Times New Roman" w:cs="Arial"/>
          <w:bCs/>
          <w:kern w:val="32"/>
          <w:szCs w:val="20"/>
        </w:rPr>
        <w:t xml:space="preserve"> v prodlení s úhradou ceny nebo její části, je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Pr="00A906B8">
        <w:rPr>
          <w:rFonts w:eastAsia="Times New Roman" w:cs="Arial"/>
          <w:bCs/>
          <w:kern w:val="32"/>
          <w:szCs w:val="20"/>
        </w:rPr>
        <w:t xml:space="preserve"> oprávněn požadovat na </w:t>
      </w:r>
      <w:r w:rsidR="009B6782">
        <w:rPr>
          <w:rFonts w:eastAsia="Times New Roman" w:cs="Arial"/>
          <w:bCs/>
          <w:kern w:val="32"/>
          <w:szCs w:val="20"/>
        </w:rPr>
        <w:t>objednateli</w:t>
      </w:r>
      <w:r w:rsidRPr="00A906B8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t>úhr</w:t>
      </w:r>
      <w:r>
        <w:t xml:space="preserve">adu  smluvní pokuty ve výši 0,1 </w:t>
      </w:r>
      <w:r w:rsidRPr="006D0812">
        <w:t xml:space="preserve">% z dlužné částky </w:t>
      </w:r>
      <w:r>
        <w:t xml:space="preserve">bez DPH </w:t>
      </w:r>
      <w:r w:rsidRPr="006D0812">
        <w:t xml:space="preserve">za každý </w:t>
      </w:r>
      <w:r>
        <w:t xml:space="preserve">(i započatý) </w:t>
      </w:r>
      <w:r w:rsidRPr="006D0812">
        <w:t>den prodlení.</w:t>
      </w:r>
      <w:r>
        <w:t xml:space="preserve"> </w:t>
      </w:r>
    </w:p>
    <w:p w14:paraId="68703E21" w14:textId="77777777" w:rsidR="00F00251" w:rsidRDefault="00F00251" w:rsidP="00F00251">
      <w:pPr>
        <w:pStyle w:val="ListNumber-ContractCzechRadio"/>
      </w:pPr>
      <w:r w:rsidRPr="006D1BD2">
        <w:t>Smluvní</w:t>
      </w:r>
      <w:r>
        <w:t xml:space="preserve"> pokuty jsou splatné ve lhůtě 15 dnů ode dne odeslání výzvy k úhradě smluvní pokuty.</w:t>
      </w:r>
    </w:p>
    <w:p w14:paraId="68703E22" w14:textId="77777777" w:rsidR="00F00251" w:rsidRDefault="00F00251" w:rsidP="002018C2">
      <w:pPr>
        <w:pStyle w:val="Heading-Number-ContractCzechRadio"/>
        <w:tabs>
          <w:tab w:val="clear" w:pos="6861"/>
        </w:tabs>
        <w:ind w:left="0"/>
      </w:pPr>
      <w:r w:rsidRPr="007B41D0">
        <w:t xml:space="preserve">Ukončení </w:t>
      </w:r>
      <w:r w:rsidR="00B003FF">
        <w:t>smlouvy</w:t>
      </w:r>
    </w:p>
    <w:p w14:paraId="68703E23" w14:textId="77777777" w:rsidR="00F00251" w:rsidRDefault="00F00251" w:rsidP="00F00251">
      <w:pPr>
        <w:pStyle w:val="ListNumber-ContractCzechRadio"/>
      </w:pPr>
      <w:r w:rsidRPr="005D1AE8">
        <w:t xml:space="preserve">Smlouva zaniká uplynutím doby, na kterou byla sjednána. Předčasné ukončení účinnosti </w:t>
      </w:r>
      <w:r w:rsidRPr="00853166">
        <w:t>smlouvy</w:t>
      </w:r>
      <w:r w:rsidRPr="005D1AE8">
        <w:t xml:space="preserve"> přichází v úvahu dohodou smluvních stran, </w:t>
      </w:r>
      <w:r>
        <w:t xml:space="preserve">písemnou výpovědí, </w:t>
      </w:r>
      <w:r w:rsidRPr="005D1AE8">
        <w:t xml:space="preserve">odstoupením od smlouvy, nebo vyčerpáním </w:t>
      </w:r>
      <w:r>
        <w:t xml:space="preserve">limitní </w:t>
      </w:r>
      <w:r w:rsidRPr="00853166">
        <w:t>částky</w:t>
      </w:r>
      <w:r w:rsidRPr="005D1AE8">
        <w:t xml:space="preserve"> uvedené v </w:t>
      </w:r>
      <w:r>
        <w:t>této smlouvě</w:t>
      </w:r>
      <w:r w:rsidRPr="005D1AE8">
        <w:t>.</w:t>
      </w:r>
    </w:p>
    <w:p w14:paraId="68703E24" w14:textId="77777777" w:rsidR="00F00251" w:rsidRPr="00853166" w:rsidRDefault="00F00251" w:rsidP="00F00251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 w:rsidR="005C158D"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</w:t>
      </w:r>
      <w:r w:rsidR="005C158D">
        <w:t>z této smlouvy</w:t>
      </w:r>
      <w:r w:rsidR="009C4C86">
        <w:t xml:space="preserve"> a dílčích smluv</w:t>
      </w:r>
      <w:r w:rsidRPr="00853166">
        <w:t xml:space="preserve">. </w:t>
      </w:r>
    </w:p>
    <w:p w14:paraId="68703E25" w14:textId="616DC918" w:rsidR="00F00251" w:rsidRDefault="00F00251" w:rsidP="00F00251">
      <w:pPr>
        <w:pStyle w:val="ListNumber-ContractCzechRadio"/>
      </w:pPr>
      <w:r>
        <w:t xml:space="preserve">Tato smlouva může být </w:t>
      </w:r>
      <w:r w:rsidRPr="00503AE7">
        <w:rPr>
          <w:u w:val="single"/>
        </w:rPr>
        <w:t>vypovězena</w:t>
      </w:r>
      <w:r>
        <w:t xml:space="preserve"> </w:t>
      </w:r>
      <w:r w:rsidR="009B6782">
        <w:t>objednatelem</w:t>
      </w:r>
      <w:r>
        <w:t xml:space="preserve"> i bez uvedení důvodu s výpovědní lhůtou v délce </w:t>
      </w:r>
      <w:r w:rsidR="00231196">
        <w:t>3</w:t>
      </w:r>
      <w:r>
        <w:tab/>
        <w:t> měsíců. Výpovědní lhůta začíná běžet prvním dnem měsíce následujícího po měsíci, ve kterém byla výpověď doručena druhé smluvní straně.</w:t>
      </w:r>
    </w:p>
    <w:p w14:paraId="68703E26" w14:textId="77777777" w:rsidR="00F00251" w:rsidRPr="002E4874" w:rsidRDefault="00F00251" w:rsidP="00F00251">
      <w:pPr>
        <w:pStyle w:val="ListNumber-ContractCzechRadio"/>
      </w:pPr>
      <w:r>
        <w:t xml:space="preserve">Pokud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odmítne převzít výpověď nebo neposkytne součinnost potřebnou k jejímu řádnému doručení, považuje se výpověď za doručenou dnem, kdy došlo k neúspěšnému pokusu o doručení.</w:t>
      </w:r>
    </w:p>
    <w:p w14:paraId="68703E27" w14:textId="77777777" w:rsidR="00F00251" w:rsidRPr="00E605F0" w:rsidRDefault="00F00251" w:rsidP="00F00251">
      <w:pPr>
        <w:pStyle w:val="ListNumber-ContractCzechRadio"/>
      </w:pPr>
      <w:r w:rsidRPr="00E605F0">
        <w:t xml:space="preserve">Kterákoli smluvní strana má právo od této smlouvy </w:t>
      </w:r>
      <w:r w:rsidRPr="00602E20">
        <w:rPr>
          <w:u w:val="single"/>
        </w:rPr>
        <w:t>odstoupit</w:t>
      </w:r>
      <w:r w:rsidRPr="00E605F0">
        <w:t xml:space="preserve">, pokud došlo k odstoupení od dílčí smlouvy nebo 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>.</w:t>
      </w:r>
    </w:p>
    <w:p w14:paraId="68703E28" w14:textId="77777777" w:rsidR="00F00251" w:rsidRDefault="009B6782" w:rsidP="00F00251">
      <w:pPr>
        <w:pStyle w:val="ListLetter-ContractCzechRadio"/>
      </w:pPr>
      <w:r>
        <w:t>objednatel</w:t>
      </w:r>
      <w:r w:rsidR="00F00251">
        <w:t xml:space="preserve"> má dále právo odstoupit:</w:t>
      </w:r>
    </w:p>
    <w:p w14:paraId="68703E29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</w:t>
      </w:r>
      <w:proofErr w:type="spellStart"/>
      <w:r>
        <w:t>li</w:t>
      </w:r>
      <w:proofErr w:type="spellEnd"/>
      <w:r>
        <w:t xml:space="preserve">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 w:rsidR="005C158D">
        <w:t xml:space="preserve">v průběhu trvání smlouvy </w:t>
      </w:r>
      <w:r>
        <w:t>prohlášen za nespolehlivého plátce</w:t>
      </w:r>
      <w:r w:rsidR="009B6782">
        <w:t xml:space="preserve"> DPH</w:t>
      </w:r>
      <w:r>
        <w:t xml:space="preserve">, </w:t>
      </w:r>
    </w:p>
    <w:p w14:paraId="68703E2A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ocitl v prodlení s uzavřením dílčí smlouvy;</w:t>
      </w:r>
    </w:p>
    <w:p w14:paraId="68703E2B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ocitl v prodlení s</w:t>
      </w:r>
      <w:r w:rsidR="009B6782">
        <w:t> poskytnutím služeb</w:t>
      </w:r>
      <w:r>
        <w:t>;</w:t>
      </w:r>
    </w:p>
    <w:p w14:paraId="68703E2C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nejméně dvakrát za dobu trvání této smlouvy oci</w:t>
      </w:r>
      <w:r w:rsidR="009B6782">
        <w:t>tl v prodlení s vyřízením reklamace</w:t>
      </w:r>
      <w:r>
        <w:t>;</w:t>
      </w:r>
    </w:p>
    <w:p w14:paraId="68703E2D" w14:textId="77777777" w:rsidR="00F00251" w:rsidRDefault="009B6782" w:rsidP="00F00251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</w:t>
      </w:r>
      <w:r w:rsidR="00F00251">
        <w:t xml:space="preserve">má právo </w:t>
      </w:r>
      <w:r w:rsidR="005C158D">
        <w:t xml:space="preserve">dále </w:t>
      </w:r>
      <w:r w:rsidR="00F00251">
        <w:t>odstoupit:</w:t>
      </w:r>
    </w:p>
    <w:p w14:paraId="68703E2E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lastRenderedPageBreak/>
        <w:t xml:space="preserve">pokud se </w:t>
      </w:r>
      <w:r w:rsidR="009B6782">
        <w:t>objednatel</w:t>
      </w:r>
      <w:r>
        <w:t xml:space="preserve"> nejméně dvakrát za dobu trvání této smlouvy ocitl v prodlení s úhradou dlužné částky po dobu delší než 15 dnů pro každý jeden z případů prodlení;</w:t>
      </w:r>
    </w:p>
    <w:p w14:paraId="68703E2F" w14:textId="77777777" w:rsidR="00F00251" w:rsidRPr="007B41D0" w:rsidRDefault="00F00251" w:rsidP="00341933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68703E30" w14:textId="77777777" w:rsidR="00F00251" w:rsidRPr="007B41D0" w:rsidRDefault="00F00251" w:rsidP="00AD571F">
      <w:pPr>
        <w:pStyle w:val="ListNumber-ContractCzechRadio"/>
        <w:numPr>
          <w:ilvl w:val="1"/>
          <w:numId w:val="21"/>
        </w:numPr>
        <w:rPr>
          <w:lang w:eastAsia="cs-CZ"/>
        </w:rPr>
      </w:pPr>
      <w:r w:rsidRPr="007B41D0">
        <w:rPr>
          <w:lang w:eastAsia="cs-CZ"/>
        </w:rPr>
        <w:t xml:space="preserve">Dílčí </w:t>
      </w:r>
      <w:r w:rsidRPr="007B41D0">
        <w:t>smlouvy</w:t>
      </w:r>
      <w:r w:rsidRPr="007B41D0">
        <w:rPr>
          <w:lang w:eastAsia="cs-CZ"/>
        </w:rPr>
        <w:t xml:space="preserve"> zanikají buď řádným a včasným splněním nebo </w:t>
      </w:r>
      <w:r>
        <w:rPr>
          <w:spacing w:val="-4"/>
          <w:lang w:eastAsia="cs-CZ"/>
        </w:rPr>
        <w:t>dohodou nebo odstoupením</w:t>
      </w:r>
      <w:r w:rsidRPr="007B41D0">
        <w:rPr>
          <w:spacing w:val="-4"/>
          <w:lang w:eastAsia="cs-CZ"/>
        </w:rPr>
        <w:t>.</w:t>
      </w:r>
    </w:p>
    <w:p w14:paraId="68703E31" w14:textId="77777777" w:rsidR="005C158D" w:rsidRPr="00853166" w:rsidRDefault="005C158D" w:rsidP="005C158D">
      <w:pPr>
        <w:pStyle w:val="ListNumber-ContractCzechRadio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68703E32" w14:textId="77777777" w:rsidR="00F00251" w:rsidRDefault="00F00251" w:rsidP="00F00251">
      <w:pPr>
        <w:pStyle w:val="ListNumber-ContractCzechRadio"/>
      </w:pPr>
      <w:r>
        <w:t xml:space="preserve">Každá ze smluvních stran má právo od dílčí smlouvy písemně </w:t>
      </w:r>
      <w:r w:rsidRPr="00503AE7">
        <w:rPr>
          <w:u w:val="single"/>
        </w:rPr>
        <w:t>odstoupit</w:t>
      </w:r>
      <w:r>
        <w:t xml:space="preserve">, </w:t>
      </w:r>
      <w:r w:rsidRPr="00E605F0">
        <w:t xml:space="preserve">pokud s druhou smluvní stranou probíhá insolvenční řízení, v němž bylo vydáno rozhodnutí o úpadku nebo insolvenční návrh byl zamítnut pro nedostatek </w:t>
      </w:r>
      <w:r w:rsidRPr="00CD0D93">
        <w:t>majetku</w:t>
      </w:r>
      <w:r w:rsidRPr="00E605F0">
        <w:t>, nebo byl-li konkurs zrušen pro nedostatek majetku nebo vstoupí-li druhá smluvní strana do likvidace za předpokladu, že je právnickou osobou</w:t>
      </w:r>
      <w:r>
        <w:t xml:space="preserve">. </w:t>
      </w:r>
    </w:p>
    <w:p w14:paraId="68703E33" w14:textId="77777777" w:rsidR="00F00251" w:rsidRDefault="009B6782" w:rsidP="00F00251">
      <w:pPr>
        <w:pStyle w:val="ListLetter-ContractCzechRadio"/>
      </w:pPr>
      <w:r>
        <w:t>objednatel</w:t>
      </w:r>
      <w:r w:rsidR="00F00251">
        <w:t xml:space="preserve"> má dále právo odstoupit:</w:t>
      </w:r>
    </w:p>
    <w:p w14:paraId="68703E34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je – </w:t>
      </w:r>
      <w:proofErr w:type="spellStart"/>
      <w:r>
        <w:t>li</w:t>
      </w:r>
      <w:proofErr w:type="spellEnd"/>
      <w:r>
        <w:t xml:space="preserve">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prohlášen za nespolehlivého plátce</w:t>
      </w:r>
      <w:r w:rsidR="009B6782">
        <w:t xml:space="preserve"> DPH</w:t>
      </w:r>
      <w:r>
        <w:t>;</w:t>
      </w:r>
    </w:p>
    <w:p w14:paraId="68703E35" w14:textId="24AD5884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>ocitl v prodlení s</w:t>
      </w:r>
      <w:r w:rsidR="009B6782">
        <w:t> poskytnutím služeb</w:t>
      </w:r>
      <w:r>
        <w:t xml:space="preserve"> a toto prodlení neodstranil ani po písemně výzvě; doba na odstranění prodlení je </w:t>
      </w:r>
      <w:r w:rsidR="00BA512C">
        <w:t>5 dní</w:t>
      </w:r>
      <w:r>
        <w:t xml:space="preserve"> ode dne odeslání této výzvy;</w:t>
      </w:r>
    </w:p>
    <w:p w14:paraId="68703E36" w14:textId="3ACFFFFF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rPr>
          <w:rFonts w:eastAsia="Times New Roman" w:cs="Arial"/>
          <w:bCs/>
          <w:kern w:val="32"/>
          <w:szCs w:val="20"/>
        </w:rPr>
        <w:t>poskytovatel</w:t>
      </w:r>
      <w:r w:rsidR="009B6782">
        <w:t xml:space="preserve"> </w:t>
      </w:r>
      <w:r>
        <w:t xml:space="preserve">ocitl v prodlení s vyřízením reklamace  a toto prodlení neodstranil ani po písemně výzvě; doba na odstranění prodlení je </w:t>
      </w:r>
      <w:r w:rsidR="00BA512C">
        <w:t>5 dní</w:t>
      </w:r>
      <w:r>
        <w:t xml:space="preserve"> ode dne odeslání této výzvy;</w:t>
      </w:r>
    </w:p>
    <w:p w14:paraId="68703E37" w14:textId="77777777" w:rsidR="00F00251" w:rsidRDefault="009B6782" w:rsidP="00F00251">
      <w:pPr>
        <w:pStyle w:val="ListLett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>
        <w:t xml:space="preserve"> </w:t>
      </w:r>
      <w:r w:rsidR="00F00251">
        <w:t>má dále právo odstoupit:</w:t>
      </w:r>
    </w:p>
    <w:p w14:paraId="68703E38" w14:textId="77777777" w:rsidR="00F00251" w:rsidRDefault="00F00251" w:rsidP="00AD571F">
      <w:pPr>
        <w:pStyle w:val="ListLetter-ContractCzechRadio"/>
        <w:numPr>
          <w:ilvl w:val="0"/>
          <w:numId w:val="19"/>
        </w:numPr>
        <w:tabs>
          <w:tab w:val="clear" w:pos="936"/>
          <w:tab w:val="clear" w:pos="1247"/>
          <w:tab w:val="left" w:pos="1134"/>
        </w:tabs>
        <w:ind w:left="1134"/>
      </w:pPr>
      <w:r>
        <w:t xml:space="preserve">pokud se </w:t>
      </w:r>
      <w:r w:rsidR="009B6782">
        <w:t>objednatel</w:t>
      </w:r>
      <w:r>
        <w:t xml:space="preserve"> ocitl v prodlení s úhradou dlužné částky a toto prodlení neodstranil ani po písemné výzvě k úhradě; doba na odstranění prodlení je 10 dnů ode dne odeslání této výzvy.</w:t>
      </w:r>
    </w:p>
    <w:p w14:paraId="68703E39" w14:textId="77777777" w:rsidR="00F00251" w:rsidRDefault="00F00251" w:rsidP="00F00251">
      <w:pPr>
        <w:pStyle w:val="ListNumber-ContractCzechRadio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>ukončení smlouvy</w:t>
      </w:r>
      <w:r>
        <w:t>:</w:t>
      </w:r>
    </w:p>
    <w:p w14:paraId="68703E3A" w14:textId="77777777" w:rsidR="00F00251" w:rsidRDefault="00F00251" w:rsidP="00F00251">
      <w:pPr>
        <w:pStyle w:val="ListLetter-ContractCzechRadio"/>
      </w:pPr>
      <w:r w:rsidRPr="00BA288C">
        <w:t xml:space="preserve">Kteroukoliv uzavřenou 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68703E3B" w14:textId="77777777" w:rsidR="00F00251" w:rsidRPr="002E4874" w:rsidRDefault="00F00251" w:rsidP="00F00251">
      <w:pPr>
        <w:pStyle w:val="ListLetter-ContractCzechRadio"/>
      </w:pPr>
      <w:r w:rsidRPr="002E4874">
        <w:t xml:space="preserve">Účinky odstoupení od </w:t>
      </w:r>
      <w:r>
        <w:t>s</w:t>
      </w:r>
      <w:r w:rsidRPr="002E4874">
        <w:t xml:space="preserve">mlouvy nastávají dnem doručení písemného oznámení o 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68703E3C" w14:textId="77777777" w:rsidR="00F00251" w:rsidRPr="002E4874" w:rsidRDefault="00F00251" w:rsidP="00F00251">
      <w:pPr>
        <w:pStyle w:val="ListLetter-ContractCzechRadio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68703E3D" w14:textId="77777777" w:rsidR="00827D6A" w:rsidRDefault="00F00251" w:rsidP="00341933">
      <w:pPr>
        <w:pStyle w:val="ListNumber-ContractCzechRadio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</w:t>
      </w:r>
      <w:r w:rsidR="005D1F0A">
        <w:t xml:space="preserve"> / objednávek</w:t>
      </w:r>
      <w:r w:rsidRPr="002E4874">
        <w:t>.</w:t>
      </w:r>
    </w:p>
    <w:p w14:paraId="68703E3E" w14:textId="77777777" w:rsidR="00853166" w:rsidRDefault="002E4874" w:rsidP="002018C2">
      <w:pPr>
        <w:pStyle w:val="Heading-Number-ContractCzechRadio"/>
        <w:tabs>
          <w:tab w:val="clear" w:pos="6861"/>
        </w:tabs>
        <w:ind w:left="0"/>
      </w:pPr>
      <w:r>
        <w:lastRenderedPageBreak/>
        <w:t>Doba platnosti</w:t>
      </w:r>
      <w:r w:rsidR="005D1F0A">
        <w:t xml:space="preserve"> a účinnosti</w:t>
      </w:r>
      <w:r>
        <w:t xml:space="preserve"> smlouvy</w:t>
      </w:r>
    </w:p>
    <w:p w14:paraId="68703E3F" w14:textId="77777777" w:rsidR="002E4874" w:rsidRPr="002E4874" w:rsidRDefault="002E4874" w:rsidP="002E4874">
      <w:pPr>
        <w:pStyle w:val="ListNumber-ContractCzechRadio"/>
      </w:pPr>
      <w:r w:rsidRPr="002E4874">
        <w:t xml:space="preserve">Tato </w:t>
      </w:r>
      <w:r>
        <w:t>s</w:t>
      </w:r>
      <w:r w:rsidRPr="002E4874">
        <w:t xml:space="preserve">mlouva se uzavírá na dobu </w:t>
      </w:r>
      <w:r w:rsidR="00C976A5">
        <w:rPr>
          <w:rFonts w:cs="Arial"/>
          <w:b/>
          <w:szCs w:val="20"/>
        </w:rPr>
        <w:t>2</w:t>
      </w:r>
      <w:r w:rsidRPr="002E4874">
        <w:t xml:space="preserve"> let (</w:t>
      </w:r>
      <w:r w:rsidR="00C976A5" w:rsidRPr="00C976A5">
        <w:rPr>
          <w:rFonts w:cs="Arial"/>
          <w:szCs w:val="20"/>
        </w:rPr>
        <w:t xml:space="preserve">24 </w:t>
      </w:r>
      <w:r w:rsidRPr="00C976A5">
        <w:t>měsíců</w:t>
      </w:r>
      <w:r w:rsidRPr="002E4874">
        <w:t xml:space="preserve">), počínaje dnem jejího uzavření. </w:t>
      </w:r>
    </w:p>
    <w:p w14:paraId="68703E40" w14:textId="77777777" w:rsidR="002E4874" w:rsidRPr="002E4874" w:rsidRDefault="002E4874" w:rsidP="002E4874">
      <w:pPr>
        <w:pStyle w:val="ListNumber-ContractCzechRadio"/>
      </w:pPr>
      <w:r w:rsidRPr="002E4874">
        <w:t xml:space="preserve">Po uplynutí doby platnosti </w:t>
      </w:r>
      <w:r>
        <w:t>a účinnosti s</w:t>
      </w:r>
      <w:r w:rsidRPr="002E4874">
        <w:t xml:space="preserve">mlouvy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 w:rsidR="005D1F0A">
        <w:rPr>
          <w:spacing w:val="-2"/>
        </w:rPr>
        <w:t xml:space="preserve">a účinnost </w:t>
      </w:r>
      <w:r>
        <w:t>d</w:t>
      </w:r>
      <w:r w:rsidRPr="002E4874">
        <w:t>ílčích smluv uzavřených do okamžiku uplynutí doby platnosti</w:t>
      </w:r>
      <w:r w:rsidR="005D1F0A">
        <w:t xml:space="preserve"> </w:t>
      </w:r>
      <w:r w:rsidR="005D1F0A">
        <w:rPr>
          <w:spacing w:val="-2"/>
        </w:rPr>
        <w:t>a účinnost</w:t>
      </w:r>
      <w:r w:rsidRPr="002E4874">
        <w:t xml:space="preserve"> </w:t>
      </w:r>
      <w:r>
        <w:t>s</w:t>
      </w:r>
      <w:r w:rsidRPr="002E4874">
        <w:rPr>
          <w:spacing w:val="-2"/>
        </w:rPr>
        <w:t xml:space="preserve">mlouvy a všechny jejich podmínky a odkazy na </w:t>
      </w:r>
      <w:r>
        <w:rPr>
          <w:spacing w:val="-2"/>
        </w:rPr>
        <w:t>s</w:t>
      </w:r>
      <w:r w:rsidRPr="002E4874">
        <w:rPr>
          <w:spacing w:val="-2"/>
        </w:rPr>
        <w:t xml:space="preserve">mlouvu </w:t>
      </w:r>
      <w:r w:rsidRPr="002E4874">
        <w:t xml:space="preserve">nejsou uplynutím doby platnosti </w:t>
      </w:r>
      <w:r w:rsidR="005D1F0A">
        <w:rPr>
          <w:spacing w:val="-2"/>
        </w:rPr>
        <w:t xml:space="preserve">a účinnost </w:t>
      </w:r>
      <w:r>
        <w:t>s</w:t>
      </w:r>
      <w:r w:rsidRPr="002E4874">
        <w:t>mlouvy dotčeny.</w:t>
      </w:r>
    </w:p>
    <w:p w14:paraId="68703E41" w14:textId="77777777" w:rsidR="002E4874" w:rsidRDefault="002E4874" w:rsidP="002018C2">
      <w:pPr>
        <w:pStyle w:val="Heading-Number-ContractCzechRadio"/>
        <w:tabs>
          <w:tab w:val="clear" w:pos="6861"/>
        </w:tabs>
        <w:ind w:left="0"/>
      </w:pPr>
      <w:r>
        <w:t>Závěrečná ustanovení</w:t>
      </w:r>
    </w:p>
    <w:p w14:paraId="68703E42" w14:textId="77777777" w:rsidR="002E4874" w:rsidRPr="002E4874" w:rsidRDefault="002E4874" w:rsidP="002E4874">
      <w:pPr>
        <w:pStyle w:val="ListNumber-ContractCzechRadio"/>
      </w:pPr>
      <w:r w:rsidRPr="002E4874">
        <w:t xml:space="preserve">Tato rámcová </w:t>
      </w:r>
      <w:r>
        <w:t>s</w:t>
      </w:r>
      <w:r w:rsidRPr="002E4874">
        <w:t xml:space="preserve">mlouva nabývá platnosti a účinnosti dnem podpisu všemi </w:t>
      </w:r>
      <w:r>
        <w:t>s</w:t>
      </w:r>
      <w:r w:rsidRPr="002E4874">
        <w:t xml:space="preserve">mluvními stranami. </w:t>
      </w:r>
    </w:p>
    <w:p w14:paraId="68703E43" w14:textId="77777777" w:rsidR="002E4874" w:rsidRPr="002E4874" w:rsidRDefault="00F377AE" w:rsidP="002E4874">
      <w:pPr>
        <w:pStyle w:val="ListNumber-ContractCzechRadio"/>
      </w:pPr>
      <w:r>
        <w:t>Objednatel</w:t>
      </w:r>
      <w:r w:rsidR="002E4874" w:rsidRPr="002E4874">
        <w:t xml:space="preserve"> má právo nevyčerpat celý rozsah plnění v souladu se </w:t>
      </w:r>
      <w:r w:rsidR="002E4874">
        <w:t>z</w:t>
      </w:r>
      <w:r w:rsidR="002E4874" w:rsidRPr="002E4874">
        <w:t xml:space="preserve">adávacím řízením a podle této </w:t>
      </w:r>
      <w:r w:rsidR="002E4874">
        <w:t>s</w:t>
      </w:r>
      <w:r w:rsidR="002E4874" w:rsidRPr="002E4874">
        <w:t>mlouvy.</w:t>
      </w:r>
    </w:p>
    <w:p w14:paraId="68703E44" w14:textId="77777777" w:rsidR="002E4874" w:rsidRPr="002E4874" w:rsidRDefault="002E4874" w:rsidP="002E4874">
      <w:pPr>
        <w:pStyle w:val="ListNumber-ContractCzechRadio"/>
      </w:pPr>
      <w:r w:rsidRPr="002E4874">
        <w:t xml:space="preserve">Právní vztahy z této smlouvy vzniklé se řídí příslušnými ustanoveními </w:t>
      </w:r>
      <w:r>
        <w:t>OZ</w:t>
      </w:r>
      <w:r w:rsidRPr="002E4874">
        <w:t xml:space="preserve">, ZVZ a dalšími v České republice obecně platnými právními předpisy. </w:t>
      </w:r>
    </w:p>
    <w:p w14:paraId="68703E45" w14:textId="77777777" w:rsidR="002E4874" w:rsidRPr="002E4874" w:rsidRDefault="002E4874" w:rsidP="002E4874">
      <w:pPr>
        <w:pStyle w:val="ListNumber-ContractCzechRadio"/>
      </w:pPr>
      <w:r w:rsidRPr="002E4874">
        <w:t xml:space="preserve">Pro případ sporu vzniklého mezi smluvními stranami se v souladu s ustanovením § 89a zákona č. 99/1963 Sb., občanský soudní řád sjednává jako místně příslušný obecný soud podle sídla </w:t>
      </w:r>
      <w:r w:rsidR="00F377AE">
        <w:t>objednatele</w:t>
      </w:r>
      <w:r w:rsidRPr="002E4874">
        <w:t>.</w:t>
      </w:r>
    </w:p>
    <w:p w14:paraId="68703E46" w14:textId="77777777" w:rsidR="002E4874" w:rsidRPr="002E4874" w:rsidRDefault="00F377AE" w:rsidP="002E4874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 w:rsidRPr="002E4874">
        <w:t xml:space="preserve"> </w:t>
      </w:r>
      <w:r w:rsidR="002E4874" w:rsidRPr="002E4874">
        <w:t xml:space="preserve">bere na vědomí, že </w:t>
      </w:r>
      <w:r>
        <w:t>objednatel</w:t>
      </w:r>
      <w:r w:rsidR="002E4874" w:rsidRPr="002E4874">
        <w:t xml:space="preserve"> je jako zadavatel veřejné zakázky povinen v souladu s § 147a </w:t>
      </w:r>
      <w:r w:rsidR="002E4874">
        <w:t>ZVZ</w:t>
      </w:r>
      <w:r w:rsidR="002E4874" w:rsidRPr="002E4874">
        <w:t xml:space="preserve"> uveřejnit na profilu zadavatele tuto </w:t>
      </w:r>
      <w:r w:rsidR="002E4874">
        <w:t>s</w:t>
      </w:r>
      <w:r w:rsidR="002E4874" w:rsidRPr="002E4874">
        <w:t>mlouvu včetně všech jejích změn a dodatků, výši skutečně uhrazené ceny za plnění veřejné zakázky a seznam subdodavatelů dodavatele veřejné zakázky.</w:t>
      </w:r>
    </w:p>
    <w:p w14:paraId="68703E47" w14:textId="77777777" w:rsidR="002E4874" w:rsidRPr="002E4874" w:rsidRDefault="00F377AE" w:rsidP="002E4874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 w:rsidRPr="002E4874">
        <w:t xml:space="preserve"> </w:t>
      </w:r>
      <w:r w:rsidR="002E4874" w:rsidRPr="002E4874">
        <w:t xml:space="preserve">je povinen v souladu s § 147a odst. 4 a 5 ZVZ předložit </w:t>
      </w:r>
      <w:r>
        <w:t>objednateli</w:t>
      </w:r>
      <w:r w:rsidR="002E4874" w:rsidRPr="002E4874">
        <w:t xml:space="preserve"> seznam subdodavatelů </w:t>
      </w:r>
      <w:r>
        <w:rPr>
          <w:rFonts w:eastAsia="Times New Roman" w:cs="Arial"/>
          <w:bCs/>
          <w:kern w:val="32"/>
          <w:szCs w:val="20"/>
        </w:rPr>
        <w:t>poskytovatele</w:t>
      </w:r>
      <w:r w:rsidRPr="002E4874">
        <w:t xml:space="preserve"> </w:t>
      </w:r>
      <w:r w:rsidR="002E4874" w:rsidRPr="002E4874">
        <w:t xml:space="preserve">veřejné zakázky, ve kterém uvede subdodavatele, jimž za plnění subdodávky uhradil více než 10 % z celkové ceny veřejné zakázky. </w:t>
      </w:r>
    </w:p>
    <w:p w14:paraId="68703E48" w14:textId="77777777" w:rsidR="002E4874" w:rsidRPr="002E4874" w:rsidRDefault="00F377AE" w:rsidP="002E4874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>Poskytovatel</w:t>
      </w:r>
      <w:r w:rsidRPr="002E4874">
        <w:t xml:space="preserve"> </w:t>
      </w:r>
      <w:r w:rsidR="002E4874" w:rsidRPr="002E4874">
        <w:t>je povinen předložit výše uvedený seznam subdodavatelů nejpozději do</w:t>
      </w:r>
      <w:r w:rsidR="005D1F0A">
        <w:t xml:space="preserve"> každého</w:t>
      </w:r>
      <w:r w:rsidR="002E4874" w:rsidRPr="002E4874">
        <w:t xml:space="preserve"> 28. února následujícího kalendářního roku. </w:t>
      </w:r>
    </w:p>
    <w:p w14:paraId="68703E49" w14:textId="77777777" w:rsidR="002E4874" w:rsidRPr="002E4874" w:rsidRDefault="002E4874" w:rsidP="002E4874">
      <w:pPr>
        <w:pStyle w:val="ListNumber-ContractCzechRadio"/>
      </w:pPr>
      <w:r w:rsidRPr="002E4874">
        <w:t xml:space="preserve">V případě, že </w:t>
      </w:r>
      <w:r w:rsidR="001567C5">
        <w:rPr>
          <w:rFonts w:eastAsia="Times New Roman" w:cs="Arial"/>
          <w:bCs/>
          <w:kern w:val="32"/>
          <w:szCs w:val="20"/>
        </w:rPr>
        <w:t>poskytovatel</w:t>
      </w:r>
      <w:r w:rsidR="001567C5" w:rsidRPr="002E4874">
        <w:t xml:space="preserve"> </w:t>
      </w:r>
      <w:r w:rsidRPr="002E4874">
        <w:t xml:space="preserve">nedodá </w:t>
      </w:r>
      <w:r w:rsidR="00620E06">
        <w:t>objednateli</w:t>
      </w:r>
      <w:r w:rsidRPr="002E4874">
        <w:t xml:space="preserve"> výše uvedený seznam subdodavatelů, nebude </w:t>
      </w:r>
      <w:r w:rsidR="00620E06">
        <w:t>objednatel</w:t>
      </w:r>
      <w:r w:rsidRPr="002E4874">
        <w:t xml:space="preserve"> moci splnit svou povinnost podle § 147a odst. 6 ZVZ.</w:t>
      </w:r>
    </w:p>
    <w:p w14:paraId="68703E4A" w14:textId="77777777" w:rsidR="002E4874" w:rsidRPr="002E4874" w:rsidRDefault="002E4874" w:rsidP="002E4874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2E4874">
        <w:rPr>
          <w:rFonts w:cs="Arial"/>
          <w:szCs w:val="20"/>
        </w:rPr>
        <w:t xml:space="preserve">Tato smlouva je vyhotovena ve čtyřech stejnopisech, z nichž dva obdrží </w:t>
      </w:r>
      <w:r w:rsidR="00620E06">
        <w:rPr>
          <w:rFonts w:cs="Arial"/>
          <w:szCs w:val="20"/>
        </w:rPr>
        <w:t>objednatel</w:t>
      </w:r>
      <w:r w:rsidRPr="002E4874">
        <w:rPr>
          <w:rFonts w:cs="Arial"/>
          <w:szCs w:val="20"/>
        </w:rPr>
        <w:t xml:space="preserve"> a dva </w:t>
      </w:r>
      <w:r w:rsidR="00620E06">
        <w:rPr>
          <w:rFonts w:cs="Arial"/>
          <w:szCs w:val="20"/>
        </w:rPr>
        <w:t>poskytovatel</w:t>
      </w:r>
      <w:r w:rsidRPr="002E4874">
        <w:rPr>
          <w:rFonts w:cs="Arial"/>
          <w:szCs w:val="20"/>
        </w:rPr>
        <w:t>. Všechna vyhotovení mají platnost originálu.</w:t>
      </w:r>
    </w:p>
    <w:p w14:paraId="68703E4B" w14:textId="77777777" w:rsidR="002E4874" w:rsidRDefault="002E4874" w:rsidP="002E4874">
      <w:pPr>
        <w:pStyle w:val="ListNumber-ContractCzechRadio"/>
      </w:pPr>
      <w:r w:rsidRPr="002E4874">
        <w:t xml:space="preserve">Smluvní strany prohlašují, že se seznámili s obsahem této </w:t>
      </w:r>
      <w:r>
        <w:t>s</w:t>
      </w:r>
      <w:r w:rsidRPr="002E4874">
        <w:t xml:space="preserve">mlouvy, kterou uzavírají na základě své pravé, vážné a svobodné vůli, nikoliv v tísni anebo za nápadně nevýhodných podmínek, což stvrzují svými podpisy. </w:t>
      </w:r>
    </w:p>
    <w:p w14:paraId="68703E4C" w14:textId="77777777" w:rsidR="00742024" w:rsidRDefault="00742024" w:rsidP="00742024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6E46E7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5D1F0A">
        <w:t xml:space="preserve">OZ </w:t>
      </w:r>
      <w:r w:rsidRPr="002932DA">
        <w:t>nebezpečí změny okolností</w:t>
      </w:r>
      <w:r>
        <w:t>.</w:t>
      </w:r>
    </w:p>
    <w:p w14:paraId="68703E4D" w14:textId="77777777" w:rsidR="00742024" w:rsidRPr="006D0812" w:rsidRDefault="00742024" w:rsidP="00742024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41572F">
        <w:rPr>
          <w:rFonts w:eastAsia="Times New Roman" w:cs="Arial"/>
          <w:bCs/>
          <w:kern w:val="32"/>
          <w:szCs w:val="20"/>
        </w:rPr>
        <w:t>Poskytovatel</w:t>
      </w:r>
      <w:r w:rsidR="0041572F" w:rsidRPr="006D0812">
        <w:t xml:space="preserve"> </w:t>
      </w:r>
      <w:r w:rsidRPr="006D0812">
        <w:t xml:space="preserve">tímto bere na vědomí, že v důsledku specifického organizačního uspořádání </w:t>
      </w:r>
      <w:r w:rsidR="0041572F">
        <w:lastRenderedPageBreak/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620E06">
        <w:t>poskytovatel</w:t>
      </w:r>
      <w:r w:rsidR="00620E06" w:rsidRPr="006D0812">
        <w:t xml:space="preserve"> </w:t>
      </w:r>
      <w:r w:rsidRPr="006D0812">
        <w:t>nemá právo ve smyslu § 2910</w:t>
      </w:r>
      <w:r w:rsidR="005D1F0A">
        <w:t xml:space="preserve"> OZ</w:t>
      </w:r>
      <w:r w:rsidRPr="006D0812">
        <w:t xml:space="preserve"> po </w:t>
      </w:r>
      <w:r w:rsidR="00620E06">
        <w:t>objednateli</w:t>
      </w:r>
      <w:r w:rsidRPr="006D0812">
        <w:t xml:space="preserve"> požadovat při neuzavření smlouvy náhradu škody.</w:t>
      </w:r>
    </w:p>
    <w:p w14:paraId="68703E4E" w14:textId="77777777" w:rsidR="00742024" w:rsidRDefault="00742024" w:rsidP="00742024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68703E4F" w14:textId="77777777" w:rsidR="0067278E" w:rsidRDefault="002E4874" w:rsidP="0067278E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2E4874">
        <w:rPr>
          <w:rFonts w:cs="Arial"/>
          <w:szCs w:val="20"/>
        </w:rPr>
        <w:t xml:space="preserve">Nedílnou součástí této </w:t>
      </w:r>
      <w:r>
        <w:rPr>
          <w:rFonts w:cs="Arial"/>
          <w:szCs w:val="20"/>
        </w:rPr>
        <w:t>s</w:t>
      </w:r>
      <w:r w:rsidRPr="002E4874">
        <w:rPr>
          <w:rFonts w:cs="Arial"/>
          <w:szCs w:val="20"/>
        </w:rPr>
        <w:t>mlouvy jsou její přílohy:</w:t>
      </w:r>
    </w:p>
    <w:p w14:paraId="68703E50" w14:textId="77777777" w:rsidR="0067278E" w:rsidRPr="0067278E" w:rsidRDefault="0067278E" w:rsidP="0067278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 w:rsidRPr="0067278E">
        <w:rPr>
          <w:rFonts w:cs="Arial"/>
          <w:szCs w:val="20"/>
        </w:rPr>
        <w:t xml:space="preserve">Příloha – </w:t>
      </w:r>
      <w:r>
        <w:rPr>
          <w:rFonts w:cs="Arial"/>
          <w:szCs w:val="20"/>
        </w:rPr>
        <w:t>Specifikace služeb</w:t>
      </w:r>
      <w:r w:rsidRPr="0067278E">
        <w:rPr>
          <w:rFonts w:cs="Arial"/>
          <w:szCs w:val="20"/>
        </w:rPr>
        <w:t xml:space="preserve"> </w:t>
      </w:r>
    </w:p>
    <w:p w14:paraId="68703E51" w14:textId="24BC77AD" w:rsidR="0067278E" w:rsidRDefault="0067278E" w:rsidP="0067278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312"/>
        <w:rPr>
          <w:rFonts w:cs="Arial"/>
          <w:szCs w:val="20"/>
        </w:rPr>
      </w:pPr>
      <w:r w:rsidRPr="0067278E">
        <w:rPr>
          <w:rFonts w:cs="Arial"/>
          <w:szCs w:val="20"/>
        </w:rPr>
        <w:t xml:space="preserve">Příloha </w:t>
      </w:r>
      <w:r>
        <w:rPr>
          <w:rFonts w:cs="Arial"/>
          <w:szCs w:val="20"/>
        </w:rPr>
        <w:t xml:space="preserve">– </w:t>
      </w:r>
      <w:r w:rsidR="00F77D1E" w:rsidRPr="0067278E">
        <w:rPr>
          <w:rFonts w:cs="Arial"/>
          <w:szCs w:val="20"/>
        </w:rPr>
        <w:t>Cenov</w:t>
      </w:r>
      <w:r w:rsidR="00F77D1E">
        <w:rPr>
          <w:rFonts w:cs="Arial"/>
          <w:szCs w:val="20"/>
        </w:rPr>
        <w:t>é</w:t>
      </w:r>
      <w:r w:rsidR="00F77D1E" w:rsidRPr="0067278E">
        <w:rPr>
          <w:rFonts w:cs="Arial"/>
          <w:szCs w:val="20"/>
        </w:rPr>
        <w:t xml:space="preserve"> tabulk</w:t>
      </w:r>
      <w:r w:rsidR="00F77D1E">
        <w:rPr>
          <w:rFonts w:cs="Arial"/>
          <w:szCs w:val="20"/>
        </w:rPr>
        <w:t>y</w:t>
      </w:r>
      <w:r w:rsidR="00F77D1E" w:rsidRPr="0067278E">
        <w:rPr>
          <w:rFonts w:cs="Arial"/>
          <w:szCs w:val="20"/>
        </w:rPr>
        <w:t xml:space="preserve"> </w:t>
      </w:r>
    </w:p>
    <w:p w14:paraId="68703E52" w14:textId="77777777" w:rsidR="002E4874" w:rsidRDefault="0067278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2E4874" w:rsidRPr="005D1AE8">
        <w:rPr>
          <w:rFonts w:cs="Arial"/>
          <w:szCs w:val="20"/>
        </w:rPr>
        <w:t>Příloha</w:t>
      </w:r>
      <w:r w:rsidR="006E46E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– </w:t>
      </w:r>
      <w:r w:rsidR="002E4874" w:rsidRPr="005D1AE8">
        <w:rPr>
          <w:rFonts w:cs="Arial"/>
          <w:szCs w:val="20"/>
        </w:rPr>
        <w:t>Vzorová Dílčí smlouva</w:t>
      </w:r>
    </w:p>
    <w:p w14:paraId="74138D40" w14:textId="0861B0DE" w:rsidR="00F77D1E" w:rsidRDefault="00F77D1E" w:rsidP="0067278E">
      <w:pPr>
        <w:jc w:val="both"/>
        <w:rPr>
          <w:rFonts w:cs="Arial"/>
          <w:szCs w:val="20"/>
        </w:rPr>
      </w:pPr>
    </w:p>
    <w:p w14:paraId="2820AB8B" w14:textId="16B92304" w:rsidR="00F77D1E" w:rsidRDefault="00F77D1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Příloha – Protokol o poskytnutí služeb</w:t>
      </w:r>
    </w:p>
    <w:p w14:paraId="5BCE5C55" w14:textId="77777777" w:rsidR="00F77D1E" w:rsidRDefault="00F77D1E" w:rsidP="0067278E">
      <w:pPr>
        <w:jc w:val="both"/>
        <w:rPr>
          <w:rFonts w:cs="Arial"/>
          <w:szCs w:val="20"/>
        </w:rPr>
      </w:pPr>
    </w:p>
    <w:p w14:paraId="77A14EC8" w14:textId="7D8DD9F0" w:rsidR="00F77D1E" w:rsidRDefault="00F77D1E" w:rsidP="0067278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ab/>
        <w:t>Příloha – Harmonogram prací</w:t>
      </w:r>
    </w:p>
    <w:p w14:paraId="68703E53" w14:textId="77777777" w:rsidR="00D57BF6" w:rsidRPr="00D57BF6" w:rsidRDefault="00D57BF6" w:rsidP="00D57BF6">
      <w:pPr>
        <w:jc w:val="both"/>
        <w:rPr>
          <w:caps/>
          <w:szCs w:val="20"/>
        </w:rPr>
      </w:pPr>
    </w:p>
    <w:p w14:paraId="68703E56" w14:textId="06B28574" w:rsidR="0067278E" w:rsidRPr="00D57BF6" w:rsidRDefault="00D57BF6" w:rsidP="00FF6E23">
      <w:pPr>
        <w:ind w:left="312"/>
        <w:jc w:val="both"/>
        <w:rPr>
          <w:caps/>
          <w:szCs w:val="20"/>
        </w:rPr>
      </w:pPr>
      <w:r>
        <w:rPr>
          <w:szCs w:val="20"/>
        </w:rPr>
        <w:t>Příloha</w:t>
      </w:r>
      <w:r w:rsidR="00FF6E23">
        <w:rPr>
          <w:szCs w:val="20"/>
        </w:rPr>
        <w:t xml:space="preserve"> - </w:t>
      </w:r>
      <w:r>
        <w:rPr>
          <w:szCs w:val="20"/>
        </w:rPr>
        <w:t>P</w:t>
      </w:r>
      <w:r w:rsidRPr="00D57BF6">
        <w:rPr>
          <w:szCs w:val="20"/>
        </w:rPr>
        <w:t xml:space="preserve">odmínky provádění </w:t>
      </w:r>
      <w:r w:rsidRPr="00D57BF6">
        <w:rPr>
          <w:rFonts w:cs="Arial"/>
          <w:szCs w:val="20"/>
        </w:rPr>
        <w:t>činností</w:t>
      </w:r>
      <w:r w:rsidRPr="00D57BF6">
        <w:rPr>
          <w:szCs w:val="20"/>
        </w:rPr>
        <w:t xml:space="preserve"> externích osob v objektech ČRo z hlediska </w:t>
      </w:r>
      <w:proofErr w:type="gramStart"/>
      <w:r w:rsidRPr="00D57BF6">
        <w:rPr>
          <w:szCs w:val="20"/>
        </w:rPr>
        <w:t xml:space="preserve">bezpečnosti </w:t>
      </w:r>
      <w:r w:rsidR="00FF6E23">
        <w:rPr>
          <w:szCs w:val="20"/>
        </w:rPr>
        <w:t xml:space="preserve">          </w:t>
      </w:r>
      <w:r w:rsidRPr="00D57BF6">
        <w:rPr>
          <w:szCs w:val="20"/>
        </w:rPr>
        <w:t>a ochrany</w:t>
      </w:r>
      <w:proofErr w:type="gramEnd"/>
      <w:r w:rsidRPr="00D57BF6">
        <w:rPr>
          <w:szCs w:val="20"/>
        </w:rPr>
        <w:t xml:space="preserve"> zdraví při práci, požární ochrany a ochrany životního prostředí</w:t>
      </w:r>
    </w:p>
    <w:p w14:paraId="68703E57" w14:textId="77777777" w:rsidR="00E6508D" w:rsidRDefault="00E6508D"/>
    <w:p w14:paraId="68703E58" w14:textId="77777777" w:rsidR="00E6508D" w:rsidRDefault="00E650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65EE2" w:rsidRPr="0082278B" w14:paraId="68703E5B" w14:textId="77777777" w:rsidTr="0082278B">
        <w:tc>
          <w:tcPr>
            <w:tcW w:w="4366" w:type="dxa"/>
            <w:shd w:val="clear" w:color="auto" w:fill="auto"/>
          </w:tcPr>
          <w:p w14:paraId="68703E59" w14:textId="77777777" w:rsidR="00C65EE2" w:rsidRPr="0082278B" w:rsidRDefault="00C65EE2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>V Praze dne DD. MM. RRRR</w:t>
            </w:r>
          </w:p>
        </w:tc>
        <w:tc>
          <w:tcPr>
            <w:tcW w:w="4366" w:type="dxa"/>
            <w:shd w:val="clear" w:color="auto" w:fill="auto"/>
          </w:tcPr>
          <w:p w14:paraId="68703E5A" w14:textId="77777777" w:rsidR="00C65EE2" w:rsidRPr="0082278B" w:rsidRDefault="00C65EE2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proofErr w:type="gramStart"/>
            <w:r w:rsidRPr="0082278B">
              <w:t>Město</w:t>
            </w:r>
            <w:proofErr w:type="gramEnd"/>
            <w:r w:rsidRPr="0082278B">
              <w:t xml:space="preserve"> dne DD. MM. RRRR</w:t>
            </w:r>
          </w:p>
        </w:tc>
      </w:tr>
      <w:tr w:rsidR="00C65EE2" w:rsidRPr="0082278B" w14:paraId="68703E5E" w14:textId="77777777" w:rsidTr="0082278B">
        <w:tc>
          <w:tcPr>
            <w:tcW w:w="4366" w:type="dxa"/>
            <w:shd w:val="clear" w:color="auto" w:fill="auto"/>
          </w:tcPr>
          <w:p w14:paraId="68703E5C" w14:textId="77777777" w:rsidR="00C65EE2" w:rsidRPr="0082278B" w:rsidRDefault="00C65EE2" w:rsidP="004157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41572F">
              <w:rPr>
                <w:rStyle w:val="Siln"/>
              </w:rPr>
              <w:t>objednatele</w:t>
            </w:r>
          </w:p>
        </w:tc>
        <w:tc>
          <w:tcPr>
            <w:tcW w:w="4366" w:type="dxa"/>
            <w:shd w:val="clear" w:color="auto" w:fill="auto"/>
          </w:tcPr>
          <w:p w14:paraId="68703E5D" w14:textId="77777777" w:rsidR="00C65EE2" w:rsidRPr="0082278B" w:rsidRDefault="00C65EE2" w:rsidP="0041572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41572F">
              <w:rPr>
                <w:rStyle w:val="Siln"/>
              </w:rPr>
              <w:t>poskytovatele</w:t>
            </w:r>
          </w:p>
        </w:tc>
      </w:tr>
    </w:tbl>
    <w:p w14:paraId="68703E5F" w14:textId="77777777" w:rsidR="00E6508D" w:rsidRDefault="00E6508D"/>
    <w:p w14:paraId="68703E60" w14:textId="77777777" w:rsidR="006E46E7" w:rsidRDefault="006E46E7"/>
    <w:p w14:paraId="68703E61" w14:textId="77777777" w:rsidR="00910367" w:rsidRDefault="00910367"/>
    <w:p w14:paraId="68703E62" w14:textId="77777777" w:rsidR="00910367" w:rsidRDefault="00910367"/>
    <w:p w14:paraId="68703E63" w14:textId="77777777" w:rsidR="00910367" w:rsidRDefault="00910367"/>
    <w:p w14:paraId="68703E64" w14:textId="77777777" w:rsidR="00910367" w:rsidRDefault="00910367"/>
    <w:p w14:paraId="68703E65" w14:textId="77777777" w:rsidR="00DF3D06" w:rsidRDefault="00DF3D06"/>
    <w:p w14:paraId="68703E66" w14:textId="77777777" w:rsidR="006E46E7" w:rsidRDefault="006E46E7"/>
    <w:p w14:paraId="68703E67" w14:textId="77777777" w:rsidR="00C976A5" w:rsidRDefault="00C976A5"/>
    <w:p w14:paraId="68703E68" w14:textId="77777777" w:rsidR="00C976A5" w:rsidRDefault="00C976A5"/>
    <w:p w14:paraId="68703E69" w14:textId="77777777" w:rsidR="00C976A5" w:rsidRDefault="00C976A5"/>
    <w:p w14:paraId="68703E6A" w14:textId="77777777" w:rsidR="00C976A5" w:rsidRDefault="00C976A5"/>
    <w:p w14:paraId="68703E6B" w14:textId="77777777" w:rsidR="00C976A5" w:rsidRDefault="00C976A5"/>
    <w:p w14:paraId="68703E6C" w14:textId="77777777" w:rsidR="00C976A5" w:rsidRDefault="00C976A5"/>
    <w:p w14:paraId="68703E6D" w14:textId="77777777" w:rsidR="00C976A5" w:rsidRDefault="00C976A5"/>
    <w:p w14:paraId="68703E6E" w14:textId="77777777" w:rsidR="00C976A5" w:rsidRDefault="00C976A5"/>
    <w:p w14:paraId="68703E6F" w14:textId="77777777" w:rsidR="00C976A5" w:rsidRDefault="00C976A5"/>
    <w:p w14:paraId="68703E70" w14:textId="77777777" w:rsidR="0067278E" w:rsidRDefault="0067278E" w:rsidP="00436C5A">
      <w:pPr>
        <w:pStyle w:val="Nzev"/>
        <w:spacing w:after="0"/>
        <w:contextualSpacing w:val="0"/>
      </w:pPr>
    </w:p>
    <w:p w14:paraId="68703E71" w14:textId="09F3CD71" w:rsidR="0067278E" w:rsidRDefault="0067278E" w:rsidP="00436C5A">
      <w:pPr>
        <w:pStyle w:val="Nzev"/>
        <w:spacing w:after="0"/>
        <w:contextualSpacing w:val="0"/>
      </w:pPr>
    </w:p>
    <w:p w14:paraId="21CDFFB6" w14:textId="77777777" w:rsidR="00EE4BAF" w:rsidRPr="00EE4BAF" w:rsidRDefault="00EE4BAF" w:rsidP="00EE4BAF"/>
    <w:p w14:paraId="2BADEBD2" w14:textId="77777777" w:rsidR="00381A4B" w:rsidRDefault="00381A4B" w:rsidP="0067278E">
      <w:pPr>
        <w:pStyle w:val="SubjectName-ContractCzechRadio"/>
        <w:jc w:val="center"/>
      </w:pPr>
    </w:p>
    <w:p w14:paraId="3A93C83A" w14:textId="77777777" w:rsidR="00FF6E23" w:rsidRDefault="00FF6E23" w:rsidP="0067278E">
      <w:pPr>
        <w:pStyle w:val="SubjectName-ContractCzechRadio"/>
        <w:jc w:val="center"/>
      </w:pPr>
    </w:p>
    <w:p w14:paraId="52752592" w14:textId="77777777" w:rsidR="00FF6E23" w:rsidRDefault="00FF6E23" w:rsidP="0067278E">
      <w:pPr>
        <w:pStyle w:val="SubjectName-ContractCzechRadio"/>
        <w:jc w:val="center"/>
      </w:pPr>
    </w:p>
    <w:p w14:paraId="68703E76" w14:textId="77777777" w:rsidR="0067278E" w:rsidRPr="006D0812" w:rsidRDefault="0067278E" w:rsidP="0067278E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</w:t>
      </w:r>
      <w:r w:rsidRPr="006D0812">
        <w:t xml:space="preserve">– </w:t>
      </w:r>
      <w:r>
        <w:t>SPECIFIKACE SLUŽEB</w:t>
      </w:r>
    </w:p>
    <w:p w14:paraId="68703E77" w14:textId="77777777" w:rsidR="0067278E" w:rsidRDefault="0067278E" w:rsidP="0067278E">
      <w:pPr>
        <w:pStyle w:val="ListNumber-ContractCzechRadio"/>
        <w:numPr>
          <w:ilvl w:val="0"/>
          <w:numId w:val="0"/>
        </w:numPr>
      </w:pPr>
    </w:p>
    <w:p w14:paraId="7198ECEE" w14:textId="5FB4ABB3" w:rsidR="00381A4B" w:rsidRPr="00EE4BAF" w:rsidRDefault="00381A4B" w:rsidP="00AD571F">
      <w:pPr>
        <w:pStyle w:val="ListNumber-ContractCzechRadio"/>
        <w:numPr>
          <w:ilvl w:val="1"/>
          <w:numId w:val="30"/>
        </w:numPr>
        <w:rPr>
          <w:b/>
          <w:u w:val="single"/>
        </w:rPr>
      </w:pPr>
      <w:r w:rsidRPr="00EE4BAF">
        <w:rPr>
          <w:b/>
          <w:u w:val="single"/>
        </w:rPr>
        <w:t>Komplexní kontroly EPS</w:t>
      </w:r>
    </w:p>
    <w:p w14:paraId="0712F754" w14:textId="77777777" w:rsidR="00F77D1E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>V rámci funkční zkoušky (FZ) bude provedeno:</w:t>
      </w:r>
    </w:p>
    <w:p w14:paraId="5F94BBF2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ústřed</w:t>
      </w:r>
      <w:r>
        <w:rPr>
          <w:rFonts w:cs="Arial"/>
          <w:szCs w:val="20"/>
        </w:rPr>
        <w:t>en,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67FB215B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výstupů k zařízením, které EPS ovládá</w:t>
      </w:r>
    </w:p>
    <w:p w14:paraId="283B9639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>kontrola přenosu stavů na velín, do nadstavbového SW</w:t>
      </w:r>
    </w:p>
    <w:p w14:paraId="10FECD58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>zprávy o funkční zkoušce</w:t>
      </w:r>
    </w:p>
    <w:p w14:paraId="1A186B22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28302B15" w14:textId="77777777" w:rsidR="00B32090" w:rsidRDefault="00B32090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</w:p>
    <w:p w14:paraId="35D2B9BD" w14:textId="77777777" w:rsidR="00F77D1E" w:rsidRPr="006E7193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V rámci </w:t>
      </w:r>
      <w:r w:rsidRPr="00190649">
        <w:rPr>
          <w:rFonts w:cs="Arial"/>
          <w:szCs w:val="20"/>
        </w:rPr>
        <w:t xml:space="preserve">kontroly </w:t>
      </w:r>
      <w:r>
        <w:rPr>
          <w:rFonts w:cs="Arial"/>
          <w:szCs w:val="20"/>
        </w:rPr>
        <w:t xml:space="preserve">provozuschopnosti (KP) </w:t>
      </w:r>
      <w:r w:rsidRPr="00190649">
        <w:rPr>
          <w:rFonts w:cs="Arial"/>
          <w:szCs w:val="20"/>
        </w:rPr>
        <w:t>bude provedeno:</w:t>
      </w:r>
    </w:p>
    <w:p w14:paraId="702C5EF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ústřed</w:t>
      </w:r>
      <w:r>
        <w:rPr>
          <w:rFonts w:cs="Arial"/>
          <w:szCs w:val="20"/>
        </w:rPr>
        <w:t>en,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71438191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 xml:space="preserve">a testování </w:t>
      </w:r>
      <w:r w:rsidRPr="006E7193">
        <w:rPr>
          <w:rFonts w:cs="Arial"/>
          <w:szCs w:val="20"/>
        </w:rPr>
        <w:t>doplňujících zařízení</w:t>
      </w:r>
      <w:r>
        <w:rPr>
          <w:rFonts w:cs="Arial"/>
          <w:szCs w:val="20"/>
        </w:rPr>
        <w:t xml:space="preserve"> (OPPO, KTPO, apod.)</w:t>
      </w:r>
    </w:p>
    <w:p w14:paraId="45CE8A17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samočinných hlásičů požáru, příp. vyčištění</w:t>
      </w:r>
    </w:p>
    <w:p w14:paraId="1F947C49" w14:textId="77777777" w:rsidR="00F77D1E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výstupů k zařízením, které EPS ovládá</w:t>
      </w:r>
    </w:p>
    <w:p w14:paraId="1E70AD86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a testování přenosu stavů na velín, do nadstavbového SW</w:t>
      </w:r>
    </w:p>
    <w:p w14:paraId="63BDBF9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manuálních hlásičů požáru</w:t>
      </w:r>
    </w:p>
    <w:p w14:paraId="016B58B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sirén a majáků</w:t>
      </w:r>
    </w:p>
    <w:p w14:paraId="0E368CE5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190649">
        <w:rPr>
          <w:rFonts w:ascii="Arial" w:hAnsi="Arial" w:cs="Arial"/>
          <w:sz w:val="20"/>
          <w:szCs w:val="20"/>
        </w:rPr>
        <w:t xml:space="preserve">vypracování </w:t>
      </w:r>
      <w:r>
        <w:rPr>
          <w:rFonts w:ascii="Arial" w:hAnsi="Arial" w:cs="Arial"/>
          <w:sz w:val="20"/>
          <w:szCs w:val="20"/>
        </w:rPr>
        <w:t>zprávy o kontrole provozuschopnosti</w:t>
      </w:r>
    </w:p>
    <w:p w14:paraId="5DC7D3B4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do provozní knihy</w:t>
      </w:r>
    </w:p>
    <w:p w14:paraId="561193AB" w14:textId="77777777" w:rsidR="00F77D1E" w:rsidRPr="008D0837" w:rsidRDefault="00F77D1E" w:rsidP="00F77D1E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7B5ADF3C" w14:textId="77777777" w:rsidR="00F77D1E" w:rsidRPr="00CC0763" w:rsidRDefault="00F77D1E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CC0763">
        <w:rPr>
          <w:rFonts w:ascii="Arial" w:hAnsi="Arial" w:cs="Arial"/>
          <w:sz w:val="20"/>
          <w:szCs w:val="20"/>
        </w:rPr>
        <w:t>ervisní činnosti:</w:t>
      </w:r>
    </w:p>
    <w:p w14:paraId="6832F203" w14:textId="77777777" w:rsidR="00F77D1E" w:rsidRPr="00CC0763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detekce a diagnostika závad</w:t>
      </w:r>
    </w:p>
    <w:p w14:paraId="057B489E" w14:textId="77777777" w:rsidR="00F77D1E" w:rsidRPr="00CC0763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CC0763">
        <w:rPr>
          <w:rFonts w:ascii="Arial" w:hAnsi="Arial" w:cs="Arial"/>
          <w:sz w:val="20"/>
          <w:szCs w:val="20"/>
        </w:rPr>
        <w:t xml:space="preserve">kouška </w:t>
      </w:r>
      <w:r>
        <w:rPr>
          <w:rFonts w:ascii="Arial" w:hAnsi="Arial" w:cs="Arial"/>
          <w:sz w:val="20"/>
          <w:szCs w:val="20"/>
        </w:rPr>
        <w:t xml:space="preserve">zařízení </w:t>
      </w:r>
      <w:r w:rsidRPr="00CC0763">
        <w:rPr>
          <w:rFonts w:ascii="Arial" w:hAnsi="Arial" w:cs="Arial"/>
          <w:sz w:val="20"/>
          <w:szCs w:val="20"/>
        </w:rPr>
        <w:t>po opravě</w:t>
      </w:r>
    </w:p>
    <w:p w14:paraId="659D7B9C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odvoz a ekologická likvidace vadných dílů, nebo celých systém</w:t>
      </w:r>
      <w:r>
        <w:rPr>
          <w:rFonts w:ascii="Arial" w:hAnsi="Arial" w:cs="Arial"/>
          <w:sz w:val="20"/>
          <w:szCs w:val="20"/>
        </w:rPr>
        <w:t>ů</w:t>
      </w:r>
    </w:p>
    <w:p w14:paraId="4A7AC92E" w14:textId="77777777" w:rsidR="00381A4B" w:rsidRDefault="00381A4B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9C01F0" w14:textId="60AEEC1D" w:rsidR="00F77D1E" w:rsidRDefault="00F77D1E" w:rsidP="00AD571F">
      <w:pPr>
        <w:pStyle w:val="ListNumber-ContractCzechRadio"/>
        <w:numPr>
          <w:ilvl w:val="1"/>
          <w:numId w:val="28"/>
        </w:numPr>
      </w:pPr>
      <w:r w:rsidRPr="00EE4BAF">
        <w:rPr>
          <w:b/>
          <w:u w:val="single"/>
        </w:rPr>
        <w:t>Opravy</w:t>
      </w:r>
      <w:r w:rsidR="00381A4B" w:rsidRPr="00EE4BAF">
        <w:rPr>
          <w:b/>
          <w:u w:val="single"/>
        </w:rPr>
        <w:t xml:space="preserve"> EPS</w:t>
      </w:r>
      <w:r w:rsidRPr="00CC0763">
        <w:t>:</w:t>
      </w:r>
    </w:p>
    <w:p w14:paraId="2D032E1A" w14:textId="77777777" w:rsidR="00F77D1E" w:rsidRPr="00CC0763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demontáž vadných dílů</w:t>
      </w:r>
      <w:r>
        <w:rPr>
          <w:rFonts w:ascii="Arial" w:hAnsi="Arial" w:cs="Arial"/>
          <w:sz w:val="20"/>
          <w:szCs w:val="20"/>
        </w:rPr>
        <w:t xml:space="preserve"> a zařízení systémů EPS</w:t>
      </w:r>
    </w:p>
    <w:p w14:paraId="6E0C7415" w14:textId="17A2113E" w:rsidR="00F77D1E" w:rsidRPr="00FD7D44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montáž nových dílů</w:t>
      </w:r>
      <w:r>
        <w:rPr>
          <w:rFonts w:ascii="Arial" w:hAnsi="Arial" w:cs="Arial"/>
          <w:sz w:val="20"/>
          <w:szCs w:val="20"/>
        </w:rPr>
        <w:t xml:space="preserve"> a zařízení</w:t>
      </w:r>
      <w:r w:rsidR="00381A4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systémů EPS</w:t>
      </w:r>
    </w:p>
    <w:p w14:paraId="6ECE4542" w14:textId="77777777" w:rsidR="00F77D1E" w:rsidRPr="006E7193" w:rsidRDefault="00F77D1E" w:rsidP="00F77D1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72D19A" w14:textId="423ECDCD" w:rsidR="00381A4B" w:rsidRPr="00EE4BAF" w:rsidRDefault="00381A4B" w:rsidP="00AD571F">
      <w:pPr>
        <w:pStyle w:val="ListNumber-ContractCzechRadio"/>
        <w:numPr>
          <w:ilvl w:val="1"/>
          <w:numId w:val="29"/>
        </w:numPr>
        <w:rPr>
          <w:b/>
          <w:u w:val="single"/>
        </w:rPr>
      </w:pPr>
      <w:r w:rsidRPr="00EE4BAF">
        <w:rPr>
          <w:b/>
          <w:u w:val="single"/>
        </w:rPr>
        <w:t xml:space="preserve">Komplexní kontroly </w:t>
      </w:r>
      <w:r w:rsidR="002B66B2">
        <w:rPr>
          <w:b/>
          <w:u w:val="single"/>
        </w:rPr>
        <w:t>PZTS</w:t>
      </w:r>
    </w:p>
    <w:p w14:paraId="7A43E9F0" w14:textId="2D1BB92D" w:rsidR="00F77D1E" w:rsidRDefault="00F77D1E" w:rsidP="002B66B2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A728ADC" w14:textId="77777777" w:rsidR="00F77D1E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>V rámci funkční zkoušky (FZ) bude provedeno:</w:t>
      </w:r>
    </w:p>
    <w:p w14:paraId="3745D857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ústřed</w:t>
      </w:r>
      <w:r>
        <w:rPr>
          <w:rFonts w:cs="Arial"/>
          <w:szCs w:val="20"/>
        </w:rPr>
        <w:t>en</w:t>
      </w:r>
      <w:r w:rsidRPr="006E7193">
        <w:rPr>
          <w:rFonts w:cs="Arial"/>
          <w:szCs w:val="20"/>
        </w:rPr>
        <w:t xml:space="preserve"> a klávesnic</w:t>
      </w:r>
      <w:r>
        <w:rPr>
          <w:rFonts w:cs="Arial"/>
          <w:szCs w:val="20"/>
        </w:rPr>
        <w:t>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0D8940D9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všech I/O koncentrátorů, adresujících detekční prvky</w:t>
      </w:r>
    </w:p>
    <w:p w14:paraId="658983FF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>kontrola přenosu stavů na velín, do nadstavbového SW</w:t>
      </w:r>
    </w:p>
    <w:p w14:paraId="6799AC32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 xml:space="preserve">zprávy o funkční zkoušce </w:t>
      </w:r>
    </w:p>
    <w:p w14:paraId="0D6FDCD9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>zápis do provozní knihy</w:t>
      </w:r>
    </w:p>
    <w:p w14:paraId="663149FF" w14:textId="77777777" w:rsidR="002B66B2" w:rsidRDefault="002B66B2" w:rsidP="00EE4BAF">
      <w:pPr>
        <w:pStyle w:val="ListNumber-ContractCzechRadio"/>
        <w:numPr>
          <w:ilvl w:val="0"/>
          <w:numId w:val="0"/>
        </w:numPr>
        <w:tabs>
          <w:tab w:val="clear" w:pos="936"/>
          <w:tab w:val="left" w:pos="993"/>
        </w:tabs>
        <w:spacing w:after="0"/>
        <w:ind w:left="720"/>
        <w:rPr>
          <w:rFonts w:cs="Arial"/>
          <w:szCs w:val="20"/>
        </w:rPr>
      </w:pPr>
    </w:p>
    <w:p w14:paraId="17782CC7" w14:textId="77777777" w:rsidR="00F77D1E" w:rsidRPr="006E7193" w:rsidRDefault="00F77D1E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6E7193">
        <w:rPr>
          <w:rFonts w:ascii="Arial" w:hAnsi="Arial" w:cs="Arial"/>
          <w:sz w:val="20"/>
          <w:szCs w:val="20"/>
        </w:rPr>
        <w:t>V rámci kontroly</w:t>
      </w:r>
      <w:r>
        <w:rPr>
          <w:rFonts w:ascii="Arial" w:hAnsi="Arial" w:cs="Arial"/>
          <w:sz w:val="20"/>
          <w:szCs w:val="20"/>
        </w:rPr>
        <w:t xml:space="preserve"> provozuschopnosti</w:t>
      </w:r>
      <w:r w:rsidRPr="006E71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(KP) </w:t>
      </w:r>
      <w:r w:rsidRPr="006E7193">
        <w:rPr>
          <w:rFonts w:ascii="Arial" w:hAnsi="Arial" w:cs="Arial"/>
          <w:sz w:val="20"/>
          <w:szCs w:val="20"/>
        </w:rPr>
        <w:t>bude provedeno:</w:t>
      </w:r>
    </w:p>
    <w:p w14:paraId="785A8DC1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a testování </w:t>
      </w:r>
      <w:r>
        <w:rPr>
          <w:rFonts w:cs="Arial"/>
          <w:szCs w:val="20"/>
        </w:rPr>
        <w:t xml:space="preserve">funkce </w:t>
      </w:r>
      <w:r w:rsidRPr="006E7193">
        <w:rPr>
          <w:rFonts w:cs="Arial"/>
          <w:szCs w:val="20"/>
        </w:rPr>
        <w:t>ústředen a klávesnic</w:t>
      </w:r>
    </w:p>
    <w:p w14:paraId="44FD1F8C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napájecích zdrojů</w:t>
      </w:r>
      <w:r>
        <w:rPr>
          <w:rFonts w:cs="Arial"/>
          <w:szCs w:val="20"/>
        </w:rPr>
        <w:t xml:space="preserve"> a AKU</w:t>
      </w:r>
    </w:p>
    <w:p w14:paraId="3DB0100E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radiových přenosů</w:t>
      </w:r>
    </w:p>
    <w:p w14:paraId="2664CCE4" w14:textId="77777777" w:rsidR="00F77D1E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komunikačních protokolů a rychlosti komunikace na datových vedeních</w:t>
      </w:r>
    </w:p>
    <w:p w14:paraId="04151E9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a testování přenosu stavů na velín, do nadstavbového SW</w:t>
      </w:r>
    </w:p>
    <w:p w14:paraId="3942956A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všech I/O koncentrátorů, adresujících detekční prvky</w:t>
      </w:r>
    </w:p>
    <w:p w14:paraId="4A6ADD32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směrových charakteristik všech prostorových čidel, jejich případné seřízení, čištění detekčních čoček.</w:t>
      </w:r>
    </w:p>
    <w:p w14:paraId="00B4B144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kontrola a </w:t>
      </w:r>
      <w:r w:rsidRPr="006E7193">
        <w:rPr>
          <w:rFonts w:cs="Arial"/>
          <w:szCs w:val="20"/>
        </w:rPr>
        <w:t xml:space="preserve">testování funkce dveřních magnetických kontaktů, detektorů tříštění skla, tísňových tlačítek a ostatních prvků systému </w:t>
      </w:r>
      <w:r>
        <w:rPr>
          <w:rFonts w:cs="Arial"/>
          <w:szCs w:val="20"/>
        </w:rPr>
        <w:t>PZTS</w:t>
      </w:r>
    </w:p>
    <w:p w14:paraId="2F0138F9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190649">
        <w:rPr>
          <w:rFonts w:ascii="Arial" w:hAnsi="Arial" w:cs="Arial"/>
          <w:sz w:val="20"/>
          <w:szCs w:val="20"/>
        </w:rPr>
        <w:t xml:space="preserve">vypracování </w:t>
      </w:r>
      <w:r>
        <w:rPr>
          <w:rFonts w:ascii="Arial" w:hAnsi="Arial" w:cs="Arial"/>
          <w:sz w:val="20"/>
          <w:szCs w:val="20"/>
        </w:rPr>
        <w:t>zprávy o kontrole provozuschopnosti</w:t>
      </w:r>
    </w:p>
    <w:p w14:paraId="5CF375EF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do provozní knihy</w:t>
      </w:r>
    </w:p>
    <w:p w14:paraId="03003020" w14:textId="77777777" w:rsidR="00F77D1E" w:rsidRPr="003503D5" w:rsidRDefault="00F77D1E" w:rsidP="00F77D1E">
      <w:pPr>
        <w:pStyle w:val="FSCNormal"/>
        <w:spacing w:after="0"/>
        <w:rPr>
          <w:rFonts w:cs="Arial"/>
          <w:sz w:val="20"/>
        </w:rPr>
      </w:pPr>
    </w:p>
    <w:p w14:paraId="7837F83B" w14:textId="77777777" w:rsidR="002B66B2" w:rsidRDefault="002B66B2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251A3EF" w14:textId="77777777" w:rsidR="002B66B2" w:rsidRDefault="002B66B2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942F2C6" w14:textId="77777777" w:rsidR="00F77D1E" w:rsidRPr="00CC0763" w:rsidRDefault="00F77D1E" w:rsidP="00F77D1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CC0763">
        <w:rPr>
          <w:rFonts w:ascii="Arial" w:hAnsi="Arial" w:cs="Arial"/>
          <w:sz w:val="20"/>
          <w:szCs w:val="20"/>
        </w:rPr>
        <w:t>ervisní činnosti:</w:t>
      </w:r>
    </w:p>
    <w:p w14:paraId="586863C8" w14:textId="77777777" w:rsidR="00F77D1E" w:rsidRPr="00CC0763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detekce a diagnostika závad</w:t>
      </w:r>
    </w:p>
    <w:p w14:paraId="37C8D5EF" w14:textId="77777777" w:rsidR="00F77D1E" w:rsidRPr="00CC0763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CC0763">
        <w:rPr>
          <w:rFonts w:ascii="Arial" w:hAnsi="Arial" w:cs="Arial"/>
          <w:sz w:val="20"/>
          <w:szCs w:val="20"/>
        </w:rPr>
        <w:t xml:space="preserve">kouška </w:t>
      </w:r>
      <w:r>
        <w:rPr>
          <w:rFonts w:ascii="Arial" w:hAnsi="Arial" w:cs="Arial"/>
          <w:sz w:val="20"/>
          <w:szCs w:val="20"/>
        </w:rPr>
        <w:t xml:space="preserve">zařízení </w:t>
      </w:r>
      <w:r w:rsidRPr="00CC0763">
        <w:rPr>
          <w:rFonts w:ascii="Arial" w:hAnsi="Arial" w:cs="Arial"/>
          <w:sz w:val="20"/>
          <w:szCs w:val="20"/>
        </w:rPr>
        <w:t>po opravě</w:t>
      </w:r>
    </w:p>
    <w:p w14:paraId="2EC40958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odvoz a ekologická likvidace vadných dílů, nebo celých systém</w:t>
      </w:r>
      <w:r>
        <w:rPr>
          <w:rFonts w:ascii="Arial" w:hAnsi="Arial" w:cs="Arial"/>
          <w:sz w:val="20"/>
          <w:szCs w:val="20"/>
        </w:rPr>
        <w:t>ů</w:t>
      </w:r>
    </w:p>
    <w:p w14:paraId="2AF82EAF" w14:textId="77777777" w:rsidR="00C546D7" w:rsidRDefault="00C546D7" w:rsidP="00EE4BAF">
      <w:pPr>
        <w:pStyle w:val="Default"/>
        <w:ind w:left="1068"/>
        <w:jc w:val="both"/>
        <w:rPr>
          <w:rFonts w:ascii="Arial" w:hAnsi="Arial" w:cs="Arial"/>
          <w:sz w:val="20"/>
          <w:szCs w:val="20"/>
        </w:rPr>
      </w:pPr>
    </w:p>
    <w:p w14:paraId="31A72E71" w14:textId="1B9BC985" w:rsidR="00F77D1E" w:rsidRDefault="00F77D1E" w:rsidP="00AD571F">
      <w:pPr>
        <w:pStyle w:val="ListNumber-ContractCzechRadio"/>
        <w:numPr>
          <w:ilvl w:val="1"/>
          <w:numId w:val="29"/>
        </w:numPr>
        <w:rPr>
          <w:rFonts w:cs="Arial"/>
          <w:szCs w:val="20"/>
        </w:rPr>
      </w:pPr>
      <w:r w:rsidRPr="00EE4BAF">
        <w:rPr>
          <w:b/>
          <w:u w:val="single"/>
        </w:rPr>
        <w:t>Opravy</w:t>
      </w:r>
      <w:r w:rsidR="002B66B2" w:rsidRPr="002B66B2">
        <w:rPr>
          <w:b/>
          <w:u w:val="single"/>
        </w:rPr>
        <w:t xml:space="preserve"> </w:t>
      </w:r>
      <w:r w:rsidR="002B66B2">
        <w:rPr>
          <w:b/>
          <w:u w:val="single"/>
        </w:rPr>
        <w:t>PZTS</w:t>
      </w:r>
    </w:p>
    <w:p w14:paraId="75AD64BD" w14:textId="77777777" w:rsidR="00F77D1E" w:rsidRPr="00CC0763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CC0763">
        <w:rPr>
          <w:rFonts w:ascii="Arial" w:hAnsi="Arial" w:cs="Arial"/>
          <w:sz w:val="20"/>
          <w:szCs w:val="20"/>
        </w:rPr>
        <w:t>demontáž vadných dílů</w:t>
      </w:r>
      <w:r>
        <w:rPr>
          <w:rFonts w:ascii="Arial" w:hAnsi="Arial" w:cs="Arial"/>
          <w:sz w:val="20"/>
          <w:szCs w:val="20"/>
        </w:rPr>
        <w:t xml:space="preserve"> a zařízení</w:t>
      </w:r>
    </w:p>
    <w:p w14:paraId="6D8292D9" w14:textId="2AB0B682" w:rsidR="00F77D1E" w:rsidRDefault="00F77D1E" w:rsidP="00AD571F">
      <w:pPr>
        <w:pStyle w:val="ListNumber-ContractCzechRadio"/>
        <w:numPr>
          <w:ilvl w:val="0"/>
          <w:numId w:val="24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 xml:space="preserve">  </w:t>
      </w:r>
      <w:r w:rsidRPr="00CC0763">
        <w:rPr>
          <w:rFonts w:cs="Arial"/>
          <w:szCs w:val="20"/>
        </w:rPr>
        <w:t>montáž nových dílů</w:t>
      </w:r>
      <w:r>
        <w:rPr>
          <w:rFonts w:cs="Arial"/>
          <w:szCs w:val="20"/>
        </w:rPr>
        <w:t xml:space="preserve"> </w:t>
      </w:r>
    </w:p>
    <w:p w14:paraId="2438D6A1" w14:textId="049A65F1" w:rsidR="0067278E" w:rsidRPr="00CC0763" w:rsidRDefault="0067278E" w:rsidP="00EE4BAF">
      <w:pPr>
        <w:pStyle w:val="Default"/>
        <w:ind w:left="1068"/>
        <w:jc w:val="both"/>
        <w:rPr>
          <w:rFonts w:ascii="Arial" w:hAnsi="Arial" w:cs="Arial"/>
          <w:sz w:val="20"/>
          <w:szCs w:val="20"/>
        </w:rPr>
      </w:pPr>
    </w:p>
    <w:p w14:paraId="68703E9A" w14:textId="77777777" w:rsidR="0067278E" w:rsidRDefault="0067278E" w:rsidP="00436C5A">
      <w:pPr>
        <w:pStyle w:val="Nzev"/>
        <w:spacing w:after="0"/>
        <w:contextualSpacing w:val="0"/>
      </w:pPr>
    </w:p>
    <w:p w14:paraId="68703E9B" w14:textId="77777777" w:rsidR="0067278E" w:rsidRDefault="0067278E" w:rsidP="00436C5A">
      <w:pPr>
        <w:pStyle w:val="Nzev"/>
        <w:spacing w:after="0"/>
        <w:contextualSpacing w:val="0"/>
      </w:pPr>
    </w:p>
    <w:p w14:paraId="68703E9C" w14:textId="77777777" w:rsidR="0067278E" w:rsidRDefault="0067278E" w:rsidP="00436C5A">
      <w:pPr>
        <w:pStyle w:val="Nzev"/>
        <w:spacing w:after="0"/>
        <w:contextualSpacing w:val="0"/>
      </w:pPr>
    </w:p>
    <w:p w14:paraId="68703E9D" w14:textId="77777777" w:rsidR="0067278E" w:rsidRDefault="0067278E" w:rsidP="00436C5A">
      <w:pPr>
        <w:pStyle w:val="Nzev"/>
        <w:spacing w:after="0"/>
        <w:contextualSpacing w:val="0"/>
      </w:pPr>
    </w:p>
    <w:p w14:paraId="68703E9E" w14:textId="77777777" w:rsidR="0067278E" w:rsidRDefault="0067278E" w:rsidP="00436C5A">
      <w:pPr>
        <w:pStyle w:val="Nzev"/>
        <w:spacing w:after="0"/>
        <w:contextualSpacing w:val="0"/>
      </w:pPr>
    </w:p>
    <w:p w14:paraId="68703E9F" w14:textId="77777777" w:rsidR="0067278E" w:rsidRDefault="0067278E" w:rsidP="00436C5A">
      <w:pPr>
        <w:pStyle w:val="Nzev"/>
        <w:spacing w:after="0"/>
        <w:contextualSpacing w:val="0"/>
      </w:pPr>
    </w:p>
    <w:p w14:paraId="68703EA0" w14:textId="77777777" w:rsidR="0067278E" w:rsidRDefault="0067278E" w:rsidP="00436C5A">
      <w:pPr>
        <w:pStyle w:val="Nzev"/>
        <w:spacing w:after="0"/>
        <w:contextualSpacing w:val="0"/>
      </w:pPr>
    </w:p>
    <w:p w14:paraId="68703EA1" w14:textId="77777777" w:rsidR="0067278E" w:rsidRDefault="0067278E" w:rsidP="00436C5A">
      <w:pPr>
        <w:pStyle w:val="Nzev"/>
        <w:spacing w:after="0"/>
        <w:contextualSpacing w:val="0"/>
      </w:pPr>
    </w:p>
    <w:p w14:paraId="68703EA2" w14:textId="77777777" w:rsidR="0067278E" w:rsidRDefault="0067278E" w:rsidP="00436C5A">
      <w:pPr>
        <w:pStyle w:val="Nzev"/>
        <w:spacing w:after="0"/>
        <w:contextualSpacing w:val="0"/>
      </w:pPr>
    </w:p>
    <w:p w14:paraId="5F2E63FC" w14:textId="0AE6F36D" w:rsidR="00381A4B" w:rsidRDefault="00381A4B" w:rsidP="00EE4BAF"/>
    <w:p w14:paraId="55467442" w14:textId="77777777" w:rsidR="00381A4B" w:rsidRDefault="00381A4B" w:rsidP="00EE4BAF"/>
    <w:p w14:paraId="05DDEA83" w14:textId="77777777" w:rsidR="00381A4B" w:rsidRDefault="00381A4B" w:rsidP="00EE4BAF"/>
    <w:p w14:paraId="74EA0100" w14:textId="77777777" w:rsidR="00381A4B" w:rsidRDefault="00381A4B" w:rsidP="00EE4BAF"/>
    <w:p w14:paraId="46B2737D" w14:textId="77777777" w:rsidR="00381A4B" w:rsidRDefault="00381A4B" w:rsidP="00EE4BAF"/>
    <w:p w14:paraId="37F7D895" w14:textId="77777777" w:rsidR="00381A4B" w:rsidRDefault="00381A4B" w:rsidP="00EE4BAF"/>
    <w:p w14:paraId="334D6E6A" w14:textId="77777777" w:rsidR="00381A4B" w:rsidRDefault="00381A4B" w:rsidP="00EE4BAF"/>
    <w:p w14:paraId="5B381549" w14:textId="77777777" w:rsidR="00381A4B" w:rsidRDefault="00381A4B" w:rsidP="00EE4BAF"/>
    <w:p w14:paraId="737A0552" w14:textId="77777777" w:rsidR="00381A4B" w:rsidRDefault="00381A4B" w:rsidP="00EE4BAF"/>
    <w:p w14:paraId="7DA0D8BF" w14:textId="77777777" w:rsidR="00381A4B" w:rsidRDefault="00381A4B" w:rsidP="00EE4BAF"/>
    <w:p w14:paraId="4C842DFB" w14:textId="77777777" w:rsidR="00381A4B" w:rsidRDefault="00381A4B" w:rsidP="00EE4BAF"/>
    <w:p w14:paraId="65E3FD51" w14:textId="77777777" w:rsidR="00381A4B" w:rsidRDefault="00381A4B" w:rsidP="00EE4BAF"/>
    <w:p w14:paraId="269DA43B" w14:textId="77777777" w:rsidR="00381A4B" w:rsidRDefault="00381A4B" w:rsidP="00EE4BAF"/>
    <w:p w14:paraId="2FFB7503" w14:textId="77777777" w:rsidR="00381A4B" w:rsidRDefault="00381A4B" w:rsidP="00EE4BAF"/>
    <w:p w14:paraId="6E30BA0A" w14:textId="77777777" w:rsidR="00381A4B" w:rsidRDefault="00381A4B" w:rsidP="00EE4BAF"/>
    <w:p w14:paraId="471EAB1B" w14:textId="77777777" w:rsidR="00381A4B" w:rsidRDefault="00381A4B" w:rsidP="00EE4BAF"/>
    <w:p w14:paraId="113C2562" w14:textId="77777777" w:rsidR="00381A4B" w:rsidRDefault="00381A4B" w:rsidP="00EE4BAF"/>
    <w:p w14:paraId="7E360674" w14:textId="77777777" w:rsidR="00381A4B" w:rsidRDefault="00381A4B" w:rsidP="00EE4BAF"/>
    <w:p w14:paraId="67EE1EAF" w14:textId="77777777" w:rsidR="00381A4B" w:rsidRDefault="00381A4B" w:rsidP="00EE4BAF"/>
    <w:p w14:paraId="66844474" w14:textId="77777777" w:rsidR="00381A4B" w:rsidRDefault="00381A4B" w:rsidP="00EE4BAF"/>
    <w:p w14:paraId="1B7FDDE6" w14:textId="77777777" w:rsidR="00381A4B" w:rsidRDefault="00381A4B" w:rsidP="00EE4BAF"/>
    <w:p w14:paraId="3F636597" w14:textId="77777777" w:rsidR="00381A4B" w:rsidRDefault="00381A4B" w:rsidP="00EE4BAF"/>
    <w:p w14:paraId="3EC1B67D" w14:textId="77777777" w:rsidR="00381A4B" w:rsidRDefault="00381A4B" w:rsidP="00EE4BAF"/>
    <w:p w14:paraId="4BA0086E" w14:textId="77777777" w:rsidR="00381A4B" w:rsidRDefault="00381A4B" w:rsidP="00EE4BAF"/>
    <w:p w14:paraId="6B622C57" w14:textId="77777777" w:rsidR="00381A4B" w:rsidRDefault="00381A4B" w:rsidP="00EE4BAF"/>
    <w:p w14:paraId="68703EA4" w14:textId="77777777" w:rsidR="00D57BF6" w:rsidRPr="00D57BF6" w:rsidRDefault="00D57BF6" w:rsidP="00D57BF6"/>
    <w:p w14:paraId="26F911C7" w14:textId="77777777" w:rsidR="002018C2" w:rsidRDefault="002018C2" w:rsidP="00436C5A">
      <w:pPr>
        <w:pStyle w:val="Nzev"/>
        <w:spacing w:after="0"/>
        <w:contextualSpacing w:val="0"/>
      </w:pPr>
    </w:p>
    <w:p w14:paraId="3C2BD589" w14:textId="77777777" w:rsidR="002018C2" w:rsidRDefault="002018C2" w:rsidP="00436C5A">
      <w:pPr>
        <w:pStyle w:val="Nzev"/>
        <w:spacing w:after="0"/>
        <w:contextualSpacing w:val="0"/>
      </w:pPr>
    </w:p>
    <w:p w14:paraId="68703EA5" w14:textId="77777777" w:rsidR="00436C5A" w:rsidRDefault="00097194" w:rsidP="00436C5A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8703F66" wp14:editId="68703F6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E" w14:textId="77777777" w:rsidR="00A7118F" w:rsidRPr="00321BCC" w:rsidRDefault="00A7118F" w:rsidP="00436C5A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43.7pt;margin-top:83.65pt;width:271pt;height:19.85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GjOgIAAHQEAAAOAAAAZHJzL2Uyb0RvYy54bWysVN9P2zAQfp+0/8Hy+0haCtsiUtSBmCZV&#10;gFQmnl3HJtESn2e7JOyv32enaRHb07QX53z3+X59d7m4HLqWPSvnGzIln53knCkjqWrMU8m/P9x8&#10;+MSZD8JUoiWjSv6iPL9cvn930dtCzammtlKOwYnxRW9LXodgiyzzslad8CdklYFRk+tEwNU9ZZUT&#10;Pbx3bTbP8/OsJ1dZR1J5D+31aOTL5F9rJcOd1l4F1pYcuYV0unRu45ktL0Tx5IStG7lPQ/xDFp1o&#10;DIIeXF2LINjONX+46hrpyJMOJ5K6jLRupEo1oJpZ/qaaTS2sSrWgOd4e2uT/n1t5+3zvWFOBO7TH&#10;iA4cPaghsC80sPPYnt76AqiNBS4MUAOaSvV2TfKHByR7hRkfeKBjOwbtuvhFoQwPEeLl0PUYRUJ5&#10;uljMPuYwSdjmZ/P881mMmx1fW+fDV0Udi0LJHVhNGYjntQ8jdILEYIZumraFXhStYX3Jz0/P8vTg&#10;YIHz1kSASjOydxPLGDOPUhi2Q+pMSidqtlS9oAuOxjHyVt40yGgtfLgXDnODIrAL4Q6HbgmRaS9x&#10;VpP79Td9xINOWDnrMYcl9z93winO2m8GRMNlmASXhNliEbu1nbRm110RxnuGTbMyiTC70E6idtQ9&#10;Yk1WMRJMwkjEK3mYxKswbgTWTKrVKoEwnlaEtdlYOREee/wwPApn90QEUHhL05SK4g0fI3ZkZLUL&#10;pJtE1rGT+8nBaCe692sYd+f1PaGOP4vlbwAAAP//AwBQSwMEFAAGAAgAAAAhAPBp6tjeAAAADAEA&#10;AA8AAABkcnMvZG93bnJldi54bWxMj01PwzAMhu9I/IfISNxYsjK1W2k68SFuXNgG56wxbaFxSpJt&#10;5d/jneBov49eP67WkxvEEUPsPWmYzxQIpMbbnloNu+3zzRJETIasGTyhhh+MsK4vLypTWn+iVzxu&#10;Uiu4hGJpNHQpjaWUsenQmTjzIxJnHz44k3gMrbTBnLjcDTJTKpfO9MQXOjPiY4fN1+bgNORoRx+a&#10;73n+Mo1PuNpt3x7eP7W+vpru70AknNIfDGd9Voeanfb+QDaKQcNiWSwY5SAvbkGcCZWteLXXkKlC&#10;gawr+f+J+hcAAP//AwBQSwECLQAUAAYACAAAACEAtoM4kv4AAADhAQAAEwAAAAAAAAAAAAAAAAAA&#10;AAAAW0NvbnRlbnRfVHlwZXNdLnhtbFBLAQItABQABgAIAAAAIQA4/SH/1gAAAJQBAAALAAAAAAAA&#10;AAAAAAAAAC8BAABfcmVscy8ucmVsc1BLAQItABQABgAIAAAAIQCMYYGjOgIAAHQEAAAOAAAAAAAA&#10;AAAAAAAAAC4CAABkcnMvZTJvRG9jLnhtbFBLAQItABQABgAIAAAAIQDwaerY3gAAAAwBAAAPAAAA&#10;AAAAAAAAAAAAAJQEAABkcnMvZG93bnJldi54bWxQSwUGAAAAAAQABADzAAAAnwUAAAAA&#10;" filled="f" stroked="f" strokeweight=".5pt">
                <v:path arrowok="t"/>
                <v:textbox inset="0,0,.4mm,0">
                  <w:txbxContent>
                    <w:p w14:paraId="68703FBE" w14:textId="77777777" w:rsidR="00A7118F" w:rsidRPr="00321BCC" w:rsidRDefault="00A7118F" w:rsidP="00436C5A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8703F68" wp14:editId="68703F6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BF" w14:textId="77777777" w:rsidR="00A7118F" w:rsidRPr="00321BCC" w:rsidRDefault="00A7118F" w:rsidP="00436C5A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43.7pt;margin-top:47.05pt;width:271pt;height:33.7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rRNwIAAHAEAAAOAAAAZHJzL2Uyb0RvYy54bWysVN9v2jAQfp+0/8Hy+0iglFURoWKtmCah&#10;thJMfTaOTaLZPs82JN1fv7OT0Krb07QXc/F9vh/fd8fyttOKnIXzDZiSTic5JcJwqBpzLOn3/ebT&#10;DSU+MFMxBUaU9EV4erv6+GHZ2kLMoAZVCUcwiPFFa0tah2CLLPO8Fpr5CVhh0CnBaRbw0x2zyrEW&#10;o2uVzfJ8kbXgKuuAC+/x9r530lWKL6Xg4VFKLwJRJcXaQjpdOg/xzFZLVhwds3XDhzLYP1ShWWMw&#10;6SXUPQuMnFzzRyjdcAceZJhw0BlI2XCResBupvm7bnY1syL1guR4e6HJ/7+w/OH85EhToXZTSgzT&#10;qNFedIF8gY7MIz2t9QWidhZxocNrhKZWvd0C/+ERkr3B9A88oiMdnXQ6/mKjBB+iAi8X1mMWjpdX&#10;8/n0c44ujr757GYxu455s9fX1vnwVYAm0SipQ1VTBey89aGHjpCYzMCmUQrvWaEMaUu6uLrO04OL&#10;B4MrEwEizcgQJrbRVx6t0B26xMxipOEA1Quy4KAfI2/5psGKtsyHJ+ZwbrAJ3IXwiIdUgJlhsCip&#10;wf36233Eo5zopaTFOSyp/3liTlCivhkUOg7taLjROIyGOek7wNFG7bCaZOIDF9RoSgf6GVdkHbOg&#10;ixmOuUp6GM270G8DrhgX63UC4WhaFrZmZ/koduR33z0zZwcRAsr3AOOEsuKdFj22V2N9CiCbJFTk&#10;tWdxmBoc6yT1sIJxb95+J9TrH8XqNwA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E2ZitE3AgAAcA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BF" w14:textId="77777777" w:rsidR="00A7118F" w:rsidRPr="00321BCC" w:rsidRDefault="00A7118F" w:rsidP="00436C5A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8703F6A" wp14:editId="68703F6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C0" w14:textId="77777777" w:rsidR="00A7118F" w:rsidRPr="00321BCC" w:rsidRDefault="00A7118F" w:rsidP="00436C5A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3.7pt;margin-top:83.65pt;width:271pt;height:19.8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YnPAIAAHQEAAAOAAAAZHJzL2Uyb0RvYy54bWysVN9v2jAQfp+0/8Hy+0igQLuIULFWTJNQ&#10;WwmmPhvHJtFsn2cbku6v39khtOr2NO3FXHyf78f33bG47bQiJ+F8A6ak41FOiTAcqsYcSvp9t/50&#10;Q4kPzFRMgRElfRGe3i4/fli0thATqEFVwhEMYnzR2pLWIdgiyzyvhWZ+BFYYdEpwmgX8dIescqzF&#10;6FplkzyfZy24yjrgwnu8ve+ddJniSyl4eJTSi0BUSbG2kE6Xzn08s+WCFQfHbN3wcxnsH6rQrDGY&#10;9BLqngVGjq75I5RuuAMPMow46AykbLhIPWA34/xdN9uaWZF6QXK8vdDk/19Y/nB6cqSpULsJJYZp&#10;1GgnukC+QEfmkZ7W+gJRW4u40OE1QlOr3m6A//AIyd5g+gce0ZGOTjodf7FRgg9RgZcL6zELx8ur&#10;6XR8naOLo28ym+SfZzFv9vraOh++CtAkGiV1qGqqgJ02PvTQARKTGVg3SuE9K5QhbUnnV7M8Pbh4&#10;MLgyESDSjJzDxDb6yqMVun2XmLkeaNhD9YIsOOjHyFu+brCiDfPhiTmcG2wCdyE84iEVYGY4W5TU&#10;4H797T7iUU70UtLiHJbU/zwyJyhR3wwKHYd2MFwyxtNpZGs/3JqjvgMc7zFumuXJRLcLajClA/2M&#10;a7KKmdDFDMd8JQ2DeRf6jcA142K1SiAcT8vCxmwtHwSPHO+6Z+bsWYiAEj7AMKWseKdHj+0VWR0D&#10;yCaJFbntmTxPDo52kvu8hnF33n4n1OufxfI3AAAA//8DAFBLAwQUAAYACAAAACEA8Gnq2N4AAAAM&#10;AQAADwAAAGRycy9kb3ducmV2LnhtbEyPTU/DMAyG70j8h8hI3FiyMrVbaTrxIW5c2AbnrDFtoXFK&#10;km3l3+Od4Gi/j14/rtaTG8QRQ+w9aZjPFAikxtueWg277fPNEkRMhqwZPKGGH4ywri8vKlNaf6JX&#10;PG5SK7iEYmk0dCmNpZSx6dCZOPMjEmcfPjiTeAyttMGcuNwNMlMql870xBc6M+Jjh83X5uA05GhH&#10;H5rvef4yjU+42m3fHt4/tb6+mu7vQCSc0h8MZ31Wh5qd9v5ANopBw2JZLBjlIC9uQZwJla14tdeQ&#10;qUKBrCv5/4n6FwAA//8DAFBLAQItABQABgAIAAAAIQC2gziS/gAAAOEBAAATAAAAAAAAAAAAAAAA&#10;AAAAAABbQ29udGVudF9UeXBlc10ueG1sUEsBAi0AFAAGAAgAAAAhADj9If/WAAAAlAEAAAsAAAAA&#10;AAAAAAAAAAAALwEAAF9yZWxzLy5yZWxzUEsBAi0AFAAGAAgAAAAhANgetic8AgAAdAQAAA4AAAAA&#10;AAAAAAAAAAAALgIAAGRycy9lMm9Eb2MueG1sUEsBAi0AFAAGAAgAAAAhAPBp6tjeAAAADAEAAA8A&#10;AAAAAAAAAAAAAAAAlgQAAGRycy9kb3ducmV2LnhtbFBLBQYAAAAABAAEAPMAAAChBQAAAAA=&#10;" filled="f" stroked="f" strokeweight=".5pt">
                <v:path arrowok="t"/>
                <v:textbox inset="0,0,.4mm,0">
                  <w:txbxContent>
                    <w:p w14:paraId="68703FC0" w14:textId="77777777" w:rsidR="00A7118F" w:rsidRPr="00321BCC" w:rsidRDefault="00A7118F" w:rsidP="00436C5A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8703F6C" wp14:editId="68703F6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703FC1" w14:textId="77777777" w:rsidR="00A7118F" w:rsidRPr="00321BCC" w:rsidRDefault="00A7118F" w:rsidP="00436C5A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43.7pt;margin-top:47.05pt;width:271pt;height:33.75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t7NwIAAHAEAAAOAAAAZHJzL2Uyb0RvYy54bWysVN9v2jAQfp+0/8Hy+0iglKGIULFWTJNQ&#10;WwmmPhvHJtFsn2cbEvbX7+wQWnV7mvZiLr7P9+P77ljcdVqRk3C+AVPS8SinRBgOVWMOJf2+W3+a&#10;U+IDMxVTYERJz8LTu+XHD4vWFmICNahKOIJBjC9aW9I6BFtkmee10MyPwAqDTglOs4Cf7pBVjrUY&#10;XatskuezrAVXWQdceI+3D72TLlN8KQUPT1J6EYgqKdYW0unSuY9ntlyw4uCYrRt+KYP9QxWaNQaT&#10;XkM9sMDI0TV/hNINd+BBhhEHnYGUDRepB+xmnL/rZlszK1IvSI63V5r8/wvLH0/PjjQVajelxDCN&#10;Gu1EF8gX6Mg00tNaXyBqaxEXOrxGaGrV2w3wHx4h2RtM/8AjOtLRSafjLzZK8CEqcL6yHrNwvLyZ&#10;Tsefc3Rx9E0n89nkNubNXl9b58NXAZpEo6QOVU0VsNPGhx46QGIyA+tGKbxnhTKkLens5jZPD64e&#10;DK5MBIg0I5cwsY2+8miFbt8lZuYDDXuozsiCg36MvOXrBivaMB+emcO5wSZwF8ITHlIBZoaLRUkN&#10;7tff7iMe5UQvJS3OYUn9zyNzghL1zaDQcWgHww3GfjDMUd8DjvYYt8zyZOIDF9RgSgf6BVdkFbOg&#10;ixmOuUq6H8z70G8DrhgXq1UC4WhaFjZma/kgduR3170wZy8iBJTvEYYJZcU7LXpsr8bqGEA2SajI&#10;a8/iZWpwrJPUlxWMe/P2O6Fe/yiWvwE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GBQ63s3AgAAcA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68703FC1" w14:textId="77777777" w:rsidR="00A7118F" w:rsidRPr="00321BCC" w:rsidRDefault="00A7118F" w:rsidP="00436C5A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36C5A">
        <w:t xml:space="preserve">DÍLČÍ </w:t>
      </w:r>
      <w:r w:rsidR="00436C5A" w:rsidRPr="006D0812">
        <w:t>SMLOUVA</w:t>
      </w:r>
    </w:p>
    <w:p w14:paraId="68703EA6" w14:textId="77777777" w:rsidR="00436C5A" w:rsidRPr="00436C5A" w:rsidRDefault="00436C5A" w:rsidP="00436C5A">
      <w:pPr>
        <w:jc w:val="center"/>
      </w:pPr>
      <w:r>
        <w:t xml:space="preserve">k rámcové smlouvě na </w:t>
      </w:r>
      <w:r w:rsidR="0041572F">
        <w:t>poskytování služeb</w:t>
      </w:r>
      <w:r w:rsidR="00E6508D">
        <w:rPr>
          <w:rFonts w:cs="Arial"/>
          <w:b/>
          <w:szCs w:val="20"/>
        </w:rPr>
        <w:t xml:space="preserve"> </w:t>
      </w:r>
      <w:r w:rsidR="003C224C">
        <w:t xml:space="preserve">ze dne </w:t>
      </w:r>
      <w:r w:rsidR="003C224C" w:rsidRPr="00195F6C">
        <w:rPr>
          <w:b/>
        </w:rPr>
        <w:t>[</w:t>
      </w:r>
      <w:r w:rsidR="003C224C" w:rsidRPr="00195F6C">
        <w:rPr>
          <w:b/>
          <w:highlight w:val="yellow"/>
        </w:rPr>
        <w:t>DOPLNIT</w:t>
      </w:r>
      <w:r w:rsidR="003C224C" w:rsidRPr="00195F6C">
        <w:rPr>
          <w:b/>
        </w:rPr>
        <w:t>]</w:t>
      </w:r>
    </w:p>
    <w:p w14:paraId="68703EA7" w14:textId="77777777" w:rsidR="00436C5A" w:rsidRDefault="00436C5A" w:rsidP="00436C5A">
      <w:pPr>
        <w:pStyle w:val="SubjectName-ContractCzechRadio"/>
      </w:pPr>
    </w:p>
    <w:p w14:paraId="68703EA8" w14:textId="77777777" w:rsidR="00436C5A" w:rsidRPr="006D0812" w:rsidRDefault="00436C5A" w:rsidP="00436C5A">
      <w:pPr>
        <w:pStyle w:val="SubjectName-ContractCzechRadio"/>
      </w:pPr>
      <w:r w:rsidRPr="006D0812">
        <w:t>Český rozhlas</w:t>
      </w:r>
    </w:p>
    <w:p w14:paraId="68703EA9" w14:textId="77777777" w:rsidR="00436C5A" w:rsidRPr="006D0812" w:rsidRDefault="00436C5A" w:rsidP="00436C5A">
      <w:pPr>
        <w:pStyle w:val="SubjectSpecification-ContractCzechRadio"/>
      </w:pPr>
      <w:r w:rsidRPr="006D0812">
        <w:t>zřízený zákonem č. 484/1991 Sb., o Českém rozhlasu</w:t>
      </w:r>
    </w:p>
    <w:p w14:paraId="68703EAA" w14:textId="77777777" w:rsidR="00436C5A" w:rsidRPr="006D0812" w:rsidRDefault="00436C5A" w:rsidP="00436C5A">
      <w:pPr>
        <w:pStyle w:val="SubjectSpecification-ContractCzechRadio"/>
      </w:pPr>
      <w:r w:rsidRPr="006D0812">
        <w:t>nezapisuje se do obchodního rejstříku</w:t>
      </w:r>
    </w:p>
    <w:p w14:paraId="68703EAB" w14:textId="77777777" w:rsidR="00436C5A" w:rsidRPr="006D0812" w:rsidRDefault="00436C5A" w:rsidP="00436C5A">
      <w:pPr>
        <w:pStyle w:val="SubjectSpecification-ContractCzechRadio"/>
      </w:pPr>
      <w:r w:rsidRPr="006D0812">
        <w:t>se sídlem Vinohradská 12, 120 99 Praha 2</w:t>
      </w:r>
    </w:p>
    <w:p w14:paraId="68703EAC" w14:textId="77777777" w:rsidR="00436C5A" w:rsidRPr="006D0812" w:rsidRDefault="00436C5A" w:rsidP="00436C5A">
      <w:pPr>
        <w:pStyle w:val="SubjectSpecification-ContractCzechRadio"/>
      </w:pPr>
      <w:r w:rsidRPr="006D0812">
        <w:t>zastoupený</w:t>
      </w:r>
      <w:r>
        <w:t xml:space="preserve">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AD" w14:textId="77777777" w:rsidR="00436C5A" w:rsidRPr="006D0812" w:rsidRDefault="00436C5A" w:rsidP="00436C5A">
      <w:pPr>
        <w:pStyle w:val="SubjectSpecification-ContractCzechRadio"/>
      </w:pPr>
      <w:r w:rsidRPr="006D0812">
        <w:t>IČ 45245053, DIČ CZ45245053</w:t>
      </w:r>
    </w:p>
    <w:p w14:paraId="68703EAE" w14:textId="77777777" w:rsidR="00436C5A" w:rsidRPr="006D0812" w:rsidRDefault="00436C5A" w:rsidP="00436C5A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68703EAF" w14:textId="77777777" w:rsidR="004C4250" w:rsidRPr="006D0812" w:rsidRDefault="004C4250" w:rsidP="004C425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195F6C" w:rsidRPr="00195F6C">
        <w:rPr>
          <w:b/>
        </w:rPr>
        <w:t>[</w:t>
      </w:r>
      <w:r w:rsidR="00195F6C" w:rsidRPr="00195F6C">
        <w:rPr>
          <w:b/>
          <w:highlight w:val="yellow"/>
        </w:rPr>
        <w:t>DOPLNIT</w:t>
      </w:r>
      <w:r w:rsidR="00195F6C" w:rsidRPr="00195F6C">
        <w:rPr>
          <w:b/>
        </w:rPr>
        <w:t>]</w:t>
      </w:r>
    </w:p>
    <w:p w14:paraId="68703EB0" w14:textId="77777777" w:rsidR="004C4250" w:rsidRDefault="004C4250" w:rsidP="004C4250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195F6C">
        <w:rPr>
          <w:rFonts w:cs="Arial"/>
          <w:color w:val="333333"/>
          <w:szCs w:val="20"/>
          <w:shd w:val="clear" w:color="auto" w:fill="FFFFFF"/>
        </w:rPr>
        <w:t xml:space="preserve"> </w:t>
      </w:r>
      <w:r w:rsidR="00195F6C" w:rsidRPr="00195F6C">
        <w:rPr>
          <w:b/>
        </w:rPr>
        <w:t>[</w:t>
      </w:r>
      <w:r w:rsidR="00195F6C" w:rsidRPr="00195F6C">
        <w:rPr>
          <w:b/>
          <w:highlight w:val="yellow"/>
        </w:rPr>
        <w:t>DOPLNIT</w:t>
      </w:r>
      <w:r w:rsidR="00195F6C" w:rsidRPr="00195F6C">
        <w:rPr>
          <w:b/>
        </w:rPr>
        <w:t>]</w:t>
      </w:r>
    </w:p>
    <w:p w14:paraId="68703EB1" w14:textId="77777777" w:rsidR="004C4250" w:rsidRPr="006D0812" w:rsidRDefault="004C4250" w:rsidP="004C425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195F6C" w:rsidRPr="00195F6C">
        <w:rPr>
          <w:b/>
        </w:rPr>
        <w:t>[</w:t>
      </w:r>
      <w:r w:rsidR="00195F6C" w:rsidRPr="00195F6C">
        <w:rPr>
          <w:b/>
          <w:highlight w:val="yellow"/>
        </w:rPr>
        <w:t>DOPLNIT</w:t>
      </w:r>
      <w:r w:rsidR="00195F6C" w:rsidRPr="00195F6C">
        <w:rPr>
          <w:b/>
        </w:rPr>
        <w:t>]</w:t>
      </w:r>
    </w:p>
    <w:p w14:paraId="68703EB2" w14:textId="77777777" w:rsidR="00436C5A" w:rsidRPr="006D0812" w:rsidRDefault="00436C5A" w:rsidP="004C4250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41572F">
        <w:rPr>
          <w:i/>
        </w:rPr>
        <w:t>objednatel</w:t>
      </w:r>
      <w:r w:rsidRPr="006D0812">
        <w:rPr>
          <w:i/>
        </w:rPr>
        <w:t>“)</w:t>
      </w:r>
    </w:p>
    <w:p w14:paraId="68703EB3" w14:textId="77777777" w:rsidR="00436C5A" w:rsidRPr="006D0812" w:rsidRDefault="00436C5A" w:rsidP="00436C5A"/>
    <w:p w14:paraId="68703EB4" w14:textId="77777777" w:rsidR="00436C5A" w:rsidRPr="006D0812" w:rsidRDefault="00436C5A" w:rsidP="00436C5A">
      <w:r w:rsidRPr="006D0812">
        <w:t>a</w:t>
      </w:r>
    </w:p>
    <w:p w14:paraId="68703EB5" w14:textId="77777777" w:rsidR="00436C5A" w:rsidRPr="006D0812" w:rsidRDefault="00436C5A" w:rsidP="00436C5A"/>
    <w:p w14:paraId="68703EB6" w14:textId="77777777" w:rsidR="00436C5A" w:rsidRDefault="00436C5A" w:rsidP="00436C5A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DOPLNIT JMÉNO A PŘÍJMENÍ NEBO FIRMU</w:t>
      </w:r>
      <w:r w:rsidRPr="00434FCA">
        <w:rPr>
          <w:rFonts w:cs="Arial"/>
          <w:szCs w:val="20"/>
        </w:rPr>
        <w:t>]</w:t>
      </w:r>
    </w:p>
    <w:p w14:paraId="68703EB7" w14:textId="77777777" w:rsidR="00436C5A" w:rsidRPr="00BB044F" w:rsidRDefault="00436C5A" w:rsidP="00436C5A">
      <w:pPr>
        <w:pStyle w:val="SubjectSpecification-ContractCzechRadio"/>
        <w:rPr>
          <w:b/>
        </w:rPr>
      </w:pPr>
      <w:r w:rsidRPr="00EB76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8703EB8" w14:textId="77777777" w:rsidR="00436C5A" w:rsidRPr="00434FC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</w:t>
      </w:r>
      <w:r w:rsidRPr="00434FCA">
        <w:rPr>
          <w:rFonts w:cs="Arial"/>
          <w:b/>
          <w:szCs w:val="20"/>
        </w:rPr>
        <w:t>]</w:t>
      </w:r>
    </w:p>
    <w:p w14:paraId="68703EB9" w14:textId="77777777" w:rsidR="00436C5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Pr="00434FCA">
        <w:rPr>
          <w:rFonts w:cs="Arial"/>
          <w:b/>
          <w:szCs w:val="20"/>
        </w:rPr>
        <w:t>]</w:t>
      </w:r>
    </w:p>
    <w:p w14:paraId="68703EBA" w14:textId="69C0E68D" w:rsidR="00436C5A" w:rsidRDefault="00436C5A" w:rsidP="00436C5A">
      <w:pPr>
        <w:pStyle w:val="SubjectSpecification-ContractCzechRadio"/>
        <w:rPr>
          <w:rFonts w:cs="Arial"/>
          <w:b/>
          <w:szCs w:val="20"/>
        </w:rPr>
      </w:pPr>
      <w:r w:rsidRPr="00C873C4">
        <w:rPr>
          <w:rFonts w:cs="Arial"/>
          <w:szCs w:val="20"/>
        </w:rPr>
        <w:t>bankovní spojení:</w:t>
      </w:r>
      <w:r w:rsidR="00C873C4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C873C4">
        <w:rPr>
          <w:rFonts w:cs="Arial"/>
          <w:szCs w:val="20"/>
        </w:rPr>
        <w:t xml:space="preserve">, č. u.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B" w14:textId="77777777" w:rsidR="00436C5A" w:rsidRPr="00434FCA" w:rsidRDefault="00436C5A" w:rsidP="00436C5A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68703EBC" w14:textId="77777777" w:rsidR="00436C5A" w:rsidRPr="006D0812" w:rsidRDefault="00436C5A" w:rsidP="00436C5A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D" w14:textId="77777777" w:rsidR="00436C5A" w:rsidRPr="006D0812" w:rsidRDefault="00436C5A" w:rsidP="00436C5A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EBE" w14:textId="77777777" w:rsidR="00436C5A" w:rsidRPr="006D0812" w:rsidRDefault="00436C5A" w:rsidP="00436C5A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68703EBF" w14:textId="77777777" w:rsidR="00436C5A" w:rsidRDefault="000F5BCF" w:rsidP="00436C5A">
      <w:pPr>
        <w:pStyle w:val="SubjectSpecification-ContractCzechRadio"/>
        <w:rPr>
          <w:i/>
        </w:rPr>
      </w:pPr>
      <w:r>
        <w:rPr>
          <w:i/>
        </w:rPr>
        <w:t xml:space="preserve"> (dále jen jako „</w:t>
      </w:r>
      <w:r w:rsidR="0041572F">
        <w:rPr>
          <w:i/>
        </w:rPr>
        <w:t>poskytovatel</w:t>
      </w:r>
      <w:r>
        <w:rPr>
          <w:i/>
        </w:rPr>
        <w:t>“)</w:t>
      </w:r>
    </w:p>
    <w:p w14:paraId="68703EC0" w14:textId="77777777" w:rsidR="00436C5A" w:rsidRPr="006D0812" w:rsidRDefault="00436C5A" w:rsidP="00436C5A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68703EC1" w14:textId="77777777" w:rsidR="00436C5A" w:rsidRPr="006D0812" w:rsidRDefault="00436C5A" w:rsidP="00436C5A"/>
    <w:p w14:paraId="68703EC2" w14:textId="77777777" w:rsidR="00436C5A" w:rsidRPr="006D0812" w:rsidRDefault="00436C5A" w:rsidP="00436C5A">
      <w:pPr>
        <w:jc w:val="center"/>
      </w:pPr>
      <w:r w:rsidRPr="006D0812">
        <w:t xml:space="preserve">uzavírají v souladu s ustanovením </w:t>
      </w:r>
      <w:r w:rsidR="00FD5C90" w:rsidRPr="006D0812">
        <w:t xml:space="preserve">§ </w:t>
      </w:r>
      <w:r w:rsidR="00FD5C90">
        <w:t xml:space="preserve">1746 odst. 2 a </w:t>
      </w:r>
      <w:r w:rsidR="0041572F" w:rsidRPr="006D0812">
        <w:t xml:space="preserve">§ </w:t>
      </w:r>
      <w:r w:rsidR="0041572F">
        <w:t>2586</w:t>
      </w:r>
      <w:r w:rsidR="0041572F" w:rsidRPr="006D0812">
        <w:t xml:space="preserve"> </w:t>
      </w:r>
      <w:r w:rsidR="0041572F">
        <w:t>a násl. a § 2631 a násl.</w:t>
      </w:r>
      <w:r w:rsidRPr="006D0812">
        <w:t xml:space="preserve"> z</w:t>
      </w:r>
      <w:r>
        <w:t>ákona</w:t>
      </w:r>
      <w:r w:rsidR="00FD5C90">
        <w:t xml:space="preserve"> č. </w:t>
      </w:r>
      <w:r w:rsidRPr="006D0812">
        <w:t xml:space="preserve">89/2012 Sb., občanský zákoník, ve znění pozdějších předpisů (dále jen „OZ“) </w:t>
      </w:r>
      <w:r w:rsidR="003C224C">
        <w:t xml:space="preserve">a </w:t>
      </w:r>
      <w:r>
        <w:t xml:space="preserve">v souladu s článkem II. rámcové smlouvy </w:t>
      </w:r>
      <w:r w:rsidR="003C224C">
        <w:t xml:space="preserve">na </w:t>
      </w:r>
      <w:r w:rsidR="0041572F">
        <w:t>poskytování služeb</w:t>
      </w:r>
      <w:r w:rsidR="00E6508D">
        <w:rPr>
          <w:rFonts w:cs="Arial"/>
          <w:b/>
          <w:szCs w:val="20"/>
        </w:rPr>
        <w:t xml:space="preserve"> </w:t>
      </w:r>
      <w:r w:rsidRPr="006D0812">
        <w:t xml:space="preserve">tuto </w:t>
      </w:r>
      <w:r w:rsidR="003C224C">
        <w:t xml:space="preserve">dílčí </w:t>
      </w:r>
      <w:r w:rsidRPr="006D0812">
        <w:t>smlouvu (dále jen jako „smlouva“)</w:t>
      </w:r>
    </w:p>
    <w:p w14:paraId="68703EC3" w14:textId="77777777" w:rsidR="00436C5A" w:rsidRPr="006D0812" w:rsidRDefault="00436C5A" w:rsidP="00AD571F">
      <w:pPr>
        <w:pStyle w:val="Heading-Number-ContractCzechRadio"/>
        <w:numPr>
          <w:ilvl w:val="0"/>
          <w:numId w:val="20"/>
        </w:numPr>
      </w:pPr>
      <w:r w:rsidRPr="006D0812">
        <w:t>Předmět smlouvy</w:t>
      </w:r>
    </w:p>
    <w:p w14:paraId="68703EC4" w14:textId="77777777" w:rsidR="003C224C" w:rsidRDefault="003C224C" w:rsidP="003C224C">
      <w:pPr>
        <w:pStyle w:val="ListNumber-ContractCzechRadio"/>
      </w:pPr>
      <w:r w:rsidRPr="005D1AE8">
        <w:t xml:space="preserve">Bude-li v této </w:t>
      </w:r>
      <w:r>
        <w:t>d</w:t>
      </w:r>
      <w:r w:rsidRPr="005D1AE8">
        <w:t xml:space="preserve">ílčí smlouvě použit </w:t>
      </w:r>
      <w:r>
        <w:t xml:space="preserve">jakýkoli </w:t>
      </w:r>
      <w:r w:rsidRPr="005D1AE8">
        <w:t xml:space="preserve">pojem, aniž by byl </w:t>
      </w:r>
      <w:r>
        <w:t>d</w:t>
      </w:r>
      <w:r w:rsidRPr="005D1AE8">
        <w:t xml:space="preserve">ílčí smlouvou zvlášť definován, potom bude mít význam, který mu dává </w:t>
      </w:r>
      <w:r>
        <w:t>r</w:t>
      </w:r>
      <w:r w:rsidRPr="005D1AE8">
        <w:t>ámcová smlouva</w:t>
      </w:r>
      <w:r>
        <w:t xml:space="preserve"> na </w:t>
      </w:r>
      <w:r w:rsidR="00FD5C90">
        <w:t>poskytování služeb</w:t>
      </w:r>
      <w:r w:rsidR="00E6508D">
        <w:rPr>
          <w:rFonts w:cs="Arial"/>
          <w:b/>
          <w:szCs w:val="20"/>
        </w:rPr>
        <w:t xml:space="preserve"> </w:t>
      </w:r>
      <w:r>
        <w:t>ze dne [</w:t>
      </w:r>
      <w:r w:rsidRPr="003C224C">
        <w:rPr>
          <w:b/>
          <w:highlight w:val="yellow"/>
        </w:rPr>
        <w:t>DOPLNIT</w:t>
      </w:r>
      <w:r>
        <w:t>] (dále jen „rámcová smlouva“)</w:t>
      </w:r>
      <w:r w:rsidRPr="005D1AE8">
        <w:t>.</w:t>
      </w:r>
    </w:p>
    <w:p w14:paraId="68703EC5" w14:textId="32458CF8" w:rsidR="00FD5C90" w:rsidRDefault="00FD5C90" w:rsidP="00FD5C90">
      <w:pPr>
        <w:pStyle w:val="ListNumber-ContractCzechRadio"/>
      </w:pPr>
      <w:r w:rsidRPr="006D0812">
        <w:t xml:space="preserve">Předmětem této smlouvy je povinnost </w:t>
      </w:r>
      <w:r>
        <w:t>poskytovatele poskytovat objednateli následující služby [</w:t>
      </w:r>
      <w:r w:rsidRPr="00EF2676">
        <w:rPr>
          <w:b/>
          <w:highlight w:val="yellow"/>
        </w:rPr>
        <w:t>DOPLNIT SPECIFIKACI KONKRÉTNÍCH SLUŽEB</w:t>
      </w:r>
      <w:r>
        <w:t xml:space="preserve">]: </w:t>
      </w:r>
    </w:p>
    <w:p w14:paraId="68703EC6" w14:textId="77777777" w:rsidR="00FD5C90" w:rsidRDefault="00FD5C90" w:rsidP="00FD5C90">
      <w:pPr>
        <w:pStyle w:val="ListLetter-ContractCzechRadio"/>
        <w:numPr>
          <w:ilvl w:val="0"/>
          <w:numId w:val="0"/>
        </w:numPr>
        <w:ind w:left="312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>
        <w:t xml:space="preserve">, a to </w:t>
      </w:r>
      <w:r w:rsidRPr="006D0812">
        <w:t xml:space="preserve">dle podmínek dále stanovených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 xml:space="preserve">cenu na straně druhé. </w:t>
      </w:r>
    </w:p>
    <w:p w14:paraId="68703EC7" w14:textId="77777777" w:rsidR="00FD5C90" w:rsidRDefault="00FD5C90" w:rsidP="00FD5C90">
      <w:pPr>
        <w:pStyle w:val="ListNumber-ContractCzechRadio"/>
      </w:pPr>
      <w:r>
        <w:t xml:space="preserve">Specifikace služeb, jakož i podmínky jejich provádění jsou blíže specifikovány </w:t>
      </w:r>
      <w:r w:rsidRPr="00B27C14">
        <w:t xml:space="preserve">v příloze </w:t>
      </w:r>
      <w:r>
        <w:t xml:space="preserve">k </w:t>
      </w:r>
      <w:r w:rsidRPr="00B27C14">
        <w:t>této smlouvě</w:t>
      </w:r>
      <w:r>
        <w:t>.</w:t>
      </w:r>
    </w:p>
    <w:p w14:paraId="68703EC8" w14:textId="77777777" w:rsidR="00FD5C90" w:rsidRDefault="00FD5C90" w:rsidP="00FD5C90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68703EC9" w14:textId="77777777" w:rsidR="00436C5A" w:rsidRPr="006D0812" w:rsidRDefault="00436C5A" w:rsidP="00AD571F">
      <w:pPr>
        <w:pStyle w:val="Heading-Number-ContractCzechRadio"/>
        <w:numPr>
          <w:ilvl w:val="0"/>
          <w:numId w:val="20"/>
        </w:numPr>
      </w:pPr>
      <w:r w:rsidRPr="006D0812">
        <w:lastRenderedPageBreak/>
        <w:t>Místo a doba plnění</w:t>
      </w:r>
    </w:p>
    <w:p w14:paraId="68703ECA" w14:textId="77777777" w:rsidR="00436C5A" w:rsidRPr="006D0812" w:rsidRDefault="00436C5A" w:rsidP="00436C5A">
      <w:pPr>
        <w:pStyle w:val="ListNumber-ContractCzechRadio"/>
      </w:pPr>
      <w:r w:rsidRPr="006D0812">
        <w:t xml:space="preserve">Místem plnění a </w:t>
      </w:r>
      <w:r w:rsidR="00FD5C90">
        <w:t>poskytování služeb</w:t>
      </w:r>
      <w:r w:rsidRPr="006D0812">
        <w:t xml:space="preserve"> je </w:t>
      </w:r>
      <w:r w:rsidR="00225217">
        <w:t>[</w:t>
      </w:r>
      <w:r w:rsidR="00225217" w:rsidRPr="00C208C0">
        <w:rPr>
          <w:b/>
          <w:highlight w:val="yellow"/>
        </w:rPr>
        <w:t>DOPLNIT</w:t>
      </w:r>
      <w:r w:rsidR="00225217">
        <w:t>]</w:t>
      </w:r>
      <w:r w:rsidR="00225217">
        <w:rPr>
          <w:rFonts w:cs="Arial"/>
          <w:szCs w:val="20"/>
        </w:rPr>
        <w:t xml:space="preserve"> </w:t>
      </w:r>
      <w:r w:rsidR="003A4FC1">
        <w:rPr>
          <w:rFonts w:cs="Arial"/>
          <w:szCs w:val="20"/>
        </w:rPr>
        <w:t>(pokud nebylo smluvními stranami písemnou formou určeno jinak).</w:t>
      </w:r>
    </w:p>
    <w:p w14:paraId="68703ECB" w14:textId="77777777" w:rsidR="00436C5A" w:rsidRPr="006D0812" w:rsidRDefault="00FD5C90" w:rsidP="00436C5A">
      <w:pPr>
        <w:pStyle w:val="ListNumber-ContractCzechRadio"/>
      </w:pPr>
      <w:r>
        <w:t>Poskytovatel</w:t>
      </w:r>
      <w:r w:rsidR="00436C5A" w:rsidRPr="006D0812">
        <w:t xml:space="preserve"> se zavazuje </w:t>
      </w:r>
      <w:r>
        <w:t>poskytnout služby</w:t>
      </w:r>
      <w:r w:rsidR="00436C5A" w:rsidRPr="006D0812">
        <w:t xml:space="preserve"> v místě plnění na vlastní náklad nejpozději do </w:t>
      </w:r>
      <w:r w:rsidR="00476CCD" w:rsidRPr="00195F6C">
        <w:rPr>
          <w:b/>
        </w:rPr>
        <w:t>[</w:t>
      </w:r>
      <w:r w:rsidR="00476CCD" w:rsidRPr="00195F6C">
        <w:rPr>
          <w:b/>
          <w:highlight w:val="yellow"/>
        </w:rPr>
        <w:t>DOPLNIT</w:t>
      </w:r>
      <w:r w:rsidR="00476CCD" w:rsidRPr="00195F6C">
        <w:rPr>
          <w:b/>
        </w:rPr>
        <w:t>]</w:t>
      </w:r>
      <w:r w:rsidR="00476CCD">
        <w:rPr>
          <w:b/>
        </w:rPr>
        <w:t xml:space="preserve"> </w:t>
      </w:r>
      <w:r w:rsidR="00BB3E88">
        <w:rPr>
          <w:rFonts w:cs="Arial"/>
          <w:b/>
          <w:szCs w:val="20"/>
        </w:rPr>
        <w:t>ode dne podpisu této smlouvy</w:t>
      </w:r>
      <w:r w:rsidR="00436C5A" w:rsidRPr="006D0812">
        <w:rPr>
          <w:rFonts w:cs="Arial"/>
          <w:szCs w:val="20"/>
        </w:rPr>
        <w:t xml:space="preserve">. </w:t>
      </w:r>
    </w:p>
    <w:p w14:paraId="68703ECC" w14:textId="77777777" w:rsidR="00FD5C90" w:rsidRPr="006D0812" w:rsidRDefault="00FD5C90" w:rsidP="00AD571F">
      <w:pPr>
        <w:pStyle w:val="Heading-Number-ContractCzechRadio"/>
        <w:numPr>
          <w:ilvl w:val="0"/>
          <w:numId w:val="20"/>
        </w:numPr>
      </w:pPr>
      <w:r w:rsidRPr="006D0812">
        <w:t>Cena a platební podmínky</w:t>
      </w:r>
    </w:p>
    <w:p w14:paraId="68703ECD" w14:textId="6546A1D3" w:rsidR="00FD5C90" w:rsidRDefault="00FD5C90" w:rsidP="00FD5C90">
      <w:pPr>
        <w:pStyle w:val="ListNumber-ContractCzechRadio"/>
      </w:pPr>
      <w:r w:rsidRPr="004545D6">
        <w:t xml:space="preserve">Cena </w:t>
      </w:r>
      <w:r>
        <w:t xml:space="preserve">za poskytování </w:t>
      </w:r>
      <w:r w:rsidRPr="00BD0C33">
        <w:t xml:space="preserve">služby je </w:t>
      </w:r>
      <w:r w:rsidR="005A562E">
        <w:t>stanovena nabídkou poskytovatele/</w:t>
      </w:r>
      <w:r w:rsidRPr="00BD0C33">
        <w:t>sjednána dohodou smluvních stran</w:t>
      </w:r>
      <w:r>
        <w:t xml:space="preserve"> ve výši [</w:t>
      </w:r>
      <w:r w:rsidRPr="00EF2676">
        <w:rPr>
          <w:b/>
          <w:highlight w:val="yellow"/>
        </w:rPr>
        <w:t>DOPLNIT CENU</w:t>
      </w:r>
      <w:r>
        <w:t>],- Kč bez DPH + DPH v zákonné výši</w:t>
      </w:r>
      <w:r w:rsidR="000D2952">
        <w:t xml:space="preserve">. </w:t>
      </w:r>
    </w:p>
    <w:p w14:paraId="68703ECE" w14:textId="77777777" w:rsidR="00436C5A" w:rsidRPr="006D0812" w:rsidRDefault="00436C5A" w:rsidP="00AD571F">
      <w:pPr>
        <w:pStyle w:val="Heading-Number-ContractCzechRadio"/>
        <w:numPr>
          <w:ilvl w:val="0"/>
          <w:numId w:val="20"/>
        </w:numPr>
      </w:pPr>
      <w:r w:rsidRPr="006D0812">
        <w:t>Závěrečná ustanovení</w:t>
      </w:r>
    </w:p>
    <w:p w14:paraId="68703ECF" w14:textId="77777777" w:rsidR="00842FB2" w:rsidRDefault="00663764" w:rsidP="00436C5A">
      <w:pPr>
        <w:pStyle w:val="ListNumber-ContractCzechRadio"/>
      </w:pPr>
      <w:r>
        <w:t>Práva a povinnosti smluvních stran touto smlouvou neupravená se řídí rámcovou smlouvou, pokud si smluvní strany v této smlouvě nedohodly jinak.</w:t>
      </w:r>
    </w:p>
    <w:p w14:paraId="68703ED0" w14:textId="77777777" w:rsidR="00436C5A" w:rsidRPr="006D0812" w:rsidRDefault="00436C5A" w:rsidP="00436C5A">
      <w:pPr>
        <w:pStyle w:val="ListNumber-ContractCzechRadio"/>
      </w:pPr>
      <w:r w:rsidRPr="006D0812">
        <w:t>Tato smlouva nabývá platnosti a účinnosti dnem jejího podpisu oběma smluvními stranami.</w:t>
      </w:r>
    </w:p>
    <w:p w14:paraId="68703ED1" w14:textId="77777777" w:rsidR="00436C5A" w:rsidRPr="006D0812" w:rsidRDefault="00436C5A" w:rsidP="00436C5A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Práva a povinnosti smluvních stran touto smlouvou neupravená se řídí příslušnými ustanoveními zákona č. 89/2012 Sb., občanský zákoník.</w:t>
      </w:r>
    </w:p>
    <w:p w14:paraId="68703ED2" w14:textId="77777777" w:rsidR="00436C5A" w:rsidRPr="006D0812" w:rsidRDefault="00436C5A" w:rsidP="000D295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0D2952">
        <w:t>objednatel</w:t>
      </w:r>
      <w:r w:rsidRPr="006D0812">
        <w:t xml:space="preserve"> obdrží dva a </w:t>
      </w:r>
      <w:r w:rsidR="000D2952">
        <w:t>poskytovatel</w:t>
      </w:r>
      <w:r w:rsidRPr="006D0812">
        <w:t xml:space="preserve"> jeden.</w:t>
      </w:r>
    </w:p>
    <w:p w14:paraId="68703ED3" w14:textId="77777777" w:rsidR="00436C5A" w:rsidRPr="006D0812" w:rsidRDefault="00436C5A" w:rsidP="00436C5A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0D2952">
        <w:t>objednatele</w:t>
      </w:r>
      <w:r w:rsidRPr="006D0812">
        <w:t>.</w:t>
      </w:r>
    </w:p>
    <w:p w14:paraId="68703ED4" w14:textId="77777777" w:rsidR="00436C5A" w:rsidRDefault="00436C5A" w:rsidP="00436C5A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476CCD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5D1F0A">
        <w:t xml:space="preserve">OZ </w:t>
      </w:r>
      <w:r w:rsidRPr="002932DA">
        <w:t>nebezpečí změny okolností</w:t>
      </w:r>
      <w:r>
        <w:t>.</w:t>
      </w:r>
    </w:p>
    <w:p w14:paraId="68703ED5" w14:textId="77777777" w:rsidR="00436C5A" w:rsidRPr="006D0812" w:rsidRDefault="00436C5A" w:rsidP="00436C5A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0D2952">
        <w:t>Poskytovatel</w:t>
      </w:r>
      <w:r w:rsidRPr="006D0812">
        <w:t xml:space="preserve"> tímto bere na vědomí, že v důsledku specifického organizačního uspořádání </w:t>
      </w:r>
      <w:r w:rsidR="000D2952"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 w:rsidR="00620E06">
        <w:t>poskytovatel</w:t>
      </w:r>
      <w:r w:rsidR="00620E06" w:rsidRPr="006D0812">
        <w:t xml:space="preserve"> </w:t>
      </w:r>
      <w:r w:rsidRPr="006D0812">
        <w:t xml:space="preserve">nemá právo ve smyslu § 2910 </w:t>
      </w:r>
      <w:r w:rsidR="005D1F0A">
        <w:t xml:space="preserve">OZ </w:t>
      </w:r>
      <w:r w:rsidRPr="006D0812">
        <w:t xml:space="preserve">po </w:t>
      </w:r>
      <w:r w:rsidR="00620E06">
        <w:t>objednateli</w:t>
      </w:r>
      <w:r w:rsidR="00620E06" w:rsidRPr="006D0812">
        <w:t xml:space="preserve"> </w:t>
      </w:r>
      <w:r w:rsidRPr="006D0812">
        <w:t>požadovat při neuzavření smlouvy náhradu škody.</w:t>
      </w:r>
    </w:p>
    <w:p w14:paraId="68703ED6" w14:textId="77777777" w:rsidR="00436C5A" w:rsidRDefault="00436C5A" w:rsidP="00436C5A">
      <w:pPr>
        <w:pStyle w:val="ListNumber-ContractCzechRadio"/>
      </w:pPr>
      <w:r w:rsidRPr="006D0812">
        <w:t>Pro případ, že si smluvní strany mezi sebou v rámci jednání o podmínkách návrh</w:t>
      </w:r>
      <w:r>
        <w:t>u</w:t>
      </w:r>
      <w:r w:rsidRPr="006D0812">
        <w:t xml:space="preserve"> této smlouvy mezi sebou opakovaně tento návrh zašlou, platí, že i odpověď nebo úprava návrhu smlouvy s dodatkem nebo odchylkou, které podstatně nemění podmínky nabídky, jsou novou nabídkou.</w:t>
      </w:r>
    </w:p>
    <w:p w14:paraId="68703ED7" w14:textId="77777777" w:rsidR="0067278E" w:rsidRDefault="0067278E" w:rsidP="0067278E">
      <w:pPr>
        <w:pStyle w:val="ListNumber-ContractCzechRadio"/>
        <w:numPr>
          <w:ilvl w:val="0"/>
          <w:numId w:val="0"/>
        </w:numPr>
        <w:ind w:left="312"/>
      </w:pPr>
    </w:p>
    <w:p w14:paraId="68703ED8" w14:textId="77777777" w:rsidR="0067278E" w:rsidRDefault="0067278E" w:rsidP="0067278E">
      <w:pPr>
        <w:pStyle w:val="ListNumber-ContractCzechRadio"/>
        <w:numPr>
          <w:ilvl w:val="0"/>
          <w:numId w:val="0"/>
        </w:numPr>
        <w:ind w:left="312"/>
      </w:pPr>
    </w:p>
    <w:p w14:paraId="68703ED9" w14:textId="77777777" w:rsidR="0067278E" w:rsidRDefault="0067278E" w:rsidP="0067278E">
      <w:pPr>
        <w:pStyle w:val="ListNumber-ContractCzechRadio"/>
        <w:numPr>
          <w:ilvl w:val="0"/>
          <w:numId w:val="0"/>
        </w:numPr>
        <w:ind w:left="312"/>
      </w:pPr>
    </w:p>
    <w:p w14:paraId="68703EDA" w14:textId="77777777" w:rsidR="00436C5A" w:rsidRPr="006D0812" w:rsidRDefault="00436C5A" w:rsidP="00436C5A">
      <w:pPr>
        <w:pStyle w:val="ListNumber-ContractCzechRadio"/>
        <w:jc w:val="left"/>
      </w:pPr>
      <w:r w:rsidRPr="006D0812">
        <w:lastRenderedPageBreak/>
        <w:t>Nedílnou součástí této smlouvy je její:</w:t>
      </w:r>
    </w:p>
    <w:p w14:paraId="68703EDB" w14:textId="3F57C96A" w:rsidR="00436C5A" w:rsidRPr="006D0812" w:rsidRDefault="00436C5A" w:rsidP="00436C5A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 w:rsidRPr="006D0812">
        <w:rPr>
          <w:b w:val="0"/>
        </w:rPr>
        <w:t>Příloha</w:t>
      </w:r>
      <w:r>
        <w:rPr>
          <w:b w:val="0"/>
        </w:rPr>
        <w:t xml:space="preserve">: </w:t>
      </w:r>
      <w:r w:rsidRPr="006D0812">
        <w:rPr>
          <w:b w:val="0"/>
        </w:rPr>
        <w:t xml:space="preserve">Specifikace </w:t>
      </w:r>
      <w:r w:rsidR="003D175D">
        <w:rPr>
          <w:b w:val="0"/>
        </w:rPr>
        <w:t>služeb</w:t>
      </w:r>
    </w:p>
    <w:p w14:paraId="68703EDC" w14:textId="51673A66" w:rsidR="00436C5A" w:rsidRPr="006D0812" w:rsidRDefault="00436C5A" w:rsidP="00436C5A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3D175D">
        <w:t>P</w:t>
      </w:r>
      <w:r w:rsidR="003D175D" w:rsidRPr="006D0812">
        <w:t xml:space="preserve">rotokol o </w:t>
      </w:r>
      <w:r w:rsidR="003D175D">
        <w:t>poskytnutí služeb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436C5A" w:rsidRPr="0082278B" w14:paraId="68703EDF" w14:textId="77777777" w:rsidTr="0082278B">
        <w:tc>
          <w:tcPr>
            <w:tcW w:w="4366" w:type="dxa"/>
            <w:shd w:val="clear" w:color="auto" w:fill="auto"/>
          </w:tcPr>
          <w:p w14:paraId="68703EDD" w14:textId="77777777" w:rsidR="00436C5A" w:rsidRPr="0082278B" w:rsidRDefault="00436C5A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>V Praze dne DD. MM. RRRR</w:t>
            </w:r>
          </w:p>
        </w:tc>
        <w:tc>
          <w:tcPr>
            <w:tcW w:w="4366" w:type="dxa"/>
            <w:shd w:val="clear" w:color="auto" w:fill="auto"/>
          </w:tcPr>
          <w:p w14:paraId="68703EDE" w14:textId="77777777" w:rsidR="00436C5A" w:rsidRPr="0082278B" w:rsidRDefault="00436C5A" w:rsidP="008227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82278B">
              <w:t xml:space="preserve">V </w:t>
            </w:r>
            <w:proofErr w:type="gramStart"/>
            <w:r w:rsidRPr="0082278B">
              <w:t>Město</w:t>
            </w:r>
            <w:proofErr w:type="gramEnd"/>
            <w:r w:rsidRPr="0082278B">
              <w:t xml:space="preserve"> dne DD. MM. RRRR</w:t>
            </w:r>
          </w:p>
        </w:tc>
      </w:tr>
      <w:tr w:rsidR="00436C5A" w:rsidRPr="0082278B" w14:paraId="68703EE2" w14:textId="77777777" w:rsidTr="0082278B">
        <w:tc>
          <w:tcPr>
            <w:tcW w:w="4366" w:type="dxa"/>
            <w:shd w:val="clear" w:color="auto" w:fill="auto"/>
          </w:tcPr>
          <w:p w14:paraId="68703EE0" w14:textId="77777777" w:rsidR="00436C5A" w:rsidRPr="0082278B" w:rsidRDefault="00436C5A" w:rsidP="000D295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0D2952">
              <w:rPr>
                <w:rStyle w:val="Siln"/>
              </w:rPr>
              <w:t>objednatele</w:t>
            </w:r>
          </w:p>
        </w:tc>
        <w:tc>
          <w:tcPr>
            <w:tcW w:w="4366" w:type="dxa"/>
            <w:shd w:val="clear" w:color="auto" w:fill="auto"/>
          </w:tcPr>
          <w:p w14:paraId="68703EE1" w14:textId="77777777" w:rsidR="00436C5A" w:rsidRPr="0082278B" w:rsidRDefault="00436C5A" w:rsidP="000D295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82278B">
              <w:rPr>
                <w:rStyle w:val="Siln"/>
              </w:rPr>
              <w:t xml:space="preserve">Za </w:t>
            </w:r>
            <w:r w:rsidR="000D2952">
              <w:rPr>
                <w:rStyle w:val="Siln"/>
              </w:rPr>
              <w:t>poskytovatele</w:t>
            </w:r>
          </w:p>
        </w:tc>
      </w:tr>
    </w:tbl>
    <w:p w14:paraId="68703EE3" w14:textId="77777777" w:rsidR="00436C5A" w:rsidRPr="006D0812" w:rsidRDefault="00436C5A" w:rsidP="00436C5A"/>
    <w:p w14:paraId="68703EE4" w14:textId="77777777" w:rsidR="00436C5A" w:rsidRDefault="00436C5A" w:rsidP="00436C5A">
      <w:pPr>
        <w:pStyle w:val="SubjectName-ContractCzechRadio"/>
        <w:jc w:val="center"/>
      </w:pPr>
    </w:p>
    <w:p w14:paraId="68703EE5" w14:textId="77777777" w:rsidR="00476CCD" w:rsidRDefault="00476CCD" w:rsidP="00436C5A">
      <w:pPr>
        <w:pStyle w:val="SubjectName-ContractCzechRadio"/>
        <w:jc w:val="center"/>
      </w:pPr>
    </w:p>
    <w:p w14:paraId="68703EE6" w14:textId="77777777" w:rsidR="00476CCD" w:rsidRDefault="00476CCD" w:rsidP="00436C5A">
      <w:pPr>
        <w:pStyle w:val="SubjectName-ContractCzechRadio"/>
        <w:jc w:val="center"/>
      </w:pPr>
    </w:p>
    <w:p w14:paraId="68703EE7" w14:textId="77777777" w:rsidR="00476CCD" w:rsidRDefault="00476CCD" w:rsidP="00436C5A">
      <w:pPr>
        <w:pStyle w:val="SubjectName-ContractCzechRadio"/>
        <w:jc w:val="center"/>
      </w:pPr>
    </w:p>
    <w:p w14:paraId="68703EE8" w14:textId="77777777" w:rsidR="00476CCD" w:rsidRDefault="00476CCD" w:rsidP="00436C5A">
      <w:pPr>
        <w:pStyle w:val="SubjectName-ContractCzechRadio"/>
        <w:jc w:val="center"/>
      </w:pPr>
    </w:p>
    <w:p w14:paraId="68703EE9" w14:textId="77777777" w:rsidR="002F3BCD" w:rsidRDefault="002F3BCD" w:rsidP="00436C5A">
      <w:pPr>
        <w:pStyle w:val="SubjectName-ContractCzechRadio"/>
        <w:jc w:val="center"/>
      </w:pPr>
    </w:p>
    <w:p w14:paraId="68703EEA" w14:textId="77777777" w:rsidR="002F3BCD" w:rsidRDefault="002F3BCD" w:rsidP="00436C5A">
      <w:pPr>
        <w:pStyle w:val="SubjectName-ContractCzechRadio"/>
        <w:jc w:val="center"/>
      </w:pPr>
    </w:p>
    <w:p w14:paraId="68703EEB" w14:textId="77777777" w:rsidR="002F3BCD" w:rsidRDefault="002F3BCD" w:rsidP="00436C5A">
      <w:pPr>
        <w:pStyle w:val="SubjectName-ContractCzechRadio"/>
        <w:jc w:val="center"/>
      </w:pPr>
    </w:p>
    <w:p w14:paraId="68703EEC" w14:textId="77777777" w:rsidR="002F3BCD" w:rsidRDefault="002F3BCD" w:rsidP="00436C5A">
      <w:pPr>
        <w:pStyle w:val="SubjectName-ContractCzechRadio"/>
        <w:jc w:val="center"/>
      </w:pPr>
    </w:p>
    <w:p w14:paraId="68703EED" w14:textId="77777777" w:rsidR="00A561DD" w:rsidRDefault="00A561DD" w:rsidP="00436C5A">
      <w:pPr>
        <w:pStyle w:val="SubjectName-ContractCzechRadio"/>
        <w:jc w:val="center"/>
      </w:pPr>
    </w:p>
    <w:p w14:paraId="68703EEE" w14:textId="77777777" w:rsidR="00A561DD" w:rsidRDefault="00A561DD" w:rsidP="00436C5A">
      <w:pPr>
        <w:pStyle w:val="SubjectName-ContractCzechRadio"/>
        <w:jc w:val="center"/>
      </w:pPr>
    </w:p>
    <w:p w14:paraId="68703EEF" w14:textId="77777777" w:rsidR="00A561DD" w:rsidRDefault="00A561DD" w:rsidP="00436C5A">
      <w:pPr>
        <w:pStyle w:val="SubjectName-ContractCzechRadio"/>
        <w:jc w:val="center"/>
      </w:pPr>
    </w:p>
    <w:p w14:paraId="68703EF0" w14:textId="77777777" w:rsidR="00A561DD" w:rsidRDefault="00A561DD" w:rsidP="00436C5A">
      <w:pPr>
        <w:pStyle w:val="SubjectName-ContractCzechRadio"/>
        <w:jc w:val="center"/>
      </w:pPr>
    </w:p>
    <w:p w14:paraId="68703EF1" w14:textId="77777777" w:rsidR="00A561DD" w:rsidRDefault="00A561DD" w:rsidP="00436C5A">
      <w:pPr>
        <w:pStyle w:val="SubjectName-ContractCzechRadio"/>
        <w:jc w:val="center"/>
      </w:pPr>
    </w:p>
    <w:p w14:paraId="68703EF2" w14:textId="77777777" w:rsidR="00A561DD" w:rsidRDefault="00A561DD" w:rsidP="00436C5A">
      <w:pPr>
        <w:pStyle w:val="SubjectName-ContractCzechRadio"/>
        <w:jc w:val="center"/>
      </w:pPr>
    </w:p>
    <w:p w14:paraId="68703EF3" w14:textId="77777777" w:rsidR="00A561DD" w:rsidRDefault="00A561DD" w:rsidP="00436C5A">
      <w:pPr>
        <w:pStyle w:val="SubjectName-ContractCzechRadio"/>
        <w:jc w:val="center"/>
      </w:pPr>
    </w:p>
    <w:p w14:paraId="68703EF4" w14:textId="77777777" w:rsidR="00A561DD" w:rsidRDefault="00A561DD" w:rsidP="00436C5A">
      <w:pPr>
        <w:pStyle w:val="SubjectName-ContractCzechRadio"/>
        <w:jc w:val="center"/>
      </w:pPr>
    </w:p>
    <w:p w14:paraId="68703EF5" w14:textId="77777777" w:rsidR="00A561DD" w:rsidRDefault="00A561DD" w:rsidP="00436C5A">
      <w:pPr>
        <w:pStyle w:val="SubjectName-ContractCzechRadio"/>
        <w:jc w:val="center"/>
      </w:pPr>
    </w:p>
    <w:p w14:paraId="68703EF6" w14:textId="77777777" w:rsidR="00A561DD" w:rsidRDefault="00A561DD" w:rsidP="00436C5A">
      <w:pPr>
        <w:pStyle w:val="SubjectName-ContractCzechRadio"/>
        <w:jc w:val="center"/>
      </w:pPr>
    </w:p>
    <w:p w14:paraId="68703EF7" w14:textId="77777777" w:rsidR="00A561DD" w:rsidRDefault="00A561DD" w:rsidP="00436C5A">
      <w:pPr>
        <w:pStyle w:val="SubjectName-ContractCzechRadio"/>
        <w:jc w:val="center"/>
      </w:pPr>
    </w:p>
    <w:p w14:paraId="68703EF8" w14:textId="77777777" w:rsidR="00A561DD" w:rsidRDefault="00A561DD" w:rsidP="00436C5A">
      <w:pPr>
        <w:pStyle w:val="SubjectName-ContractCzechRadio"/>
        <w:jc w:val="center"/>
      </w:pPr>
    </w:p>
    <w:p w14:paraId="68703EF9" w14:textId="77777777" w:rsidR="0067278E" w:rsidRDefault="0067278E" w:rsidP="000D2952">
      <w:pPr>
        <w:pStyle w:val="SubjectName-ContractCzechRadio"/>
        <w:jc w:val="center"/>
      </w:pPr>
    </w:p>
    <w:p w14:paraId="68703EFA" w14:textId="77777777" w:rsidR="0067278E" w:rsidRDefault="0067278E" w:rsidP="000D2952">
      <w:pPr>
        <w:pStyle w:val="SubjectName-ContractCzechRadio"/>
        <w:jc w:val="center"/>
      </w:pPr>
    </w:p>
    <w:p w14:paraId="68703EFB" w14:textId="77777777" w:rsidR="0067278E" w:rsidRDefault="0067278E" w:rsidP="000D2952">
      <w:pPr>
        <w:pStyle w:val="SubjectName-ContractCzechRadio"/>
        <w:jc w:val="center"/>
      </w:pPr>
    </w:p>
    <w:p w14:paraId="68703EFC" w14:textId="77777777" w:rsidR="0067278E" w:rsidRDefault="0067278E" w:rsidP="000D2952">
      <w:pPr>
        <w:pStyle w:val="SubjectName-ContractCzechRadio"/>
        <w:jc w:val="center"/>
      </w:pPr>
    </w:p>
    <w:p w14:paraId="68703EFD" w14:textId="77777777" w:rsidR="0067278E" w:rsidRDefault="0067278E" w:rsidP="000D2952">
      <w:pPr>
        <w:pStyle w:val="SubjectName-ContractCzechRadio"/>
        <w:jc w:val="center"/>
      </w:pPr>
    </w:p>
    <w:p w14:paraId="68703EFE" w14:textId="77777777" w:rsidR="0067278E" w:rsidRDefault="0067278E" w:rsidP="000D2952">
      <w:pPr>
        <w:pStyle w:val="SubjectName-ContractCzechRadio"/>
        <w:jc w:val="center"/>
      </w:pPr>
    </w:p>
    <w:p w14:paraId="68703EFF" w14:textId="77777777" w:rsidR="0067278E" w:rsidRDefault="0067278E" w:rsidP="000D2952">
      <w:pPr>
        <w:pStyle w:val="SubjectName-ContractCzechRadio"/>
        <w:jc w:val="center"/>
      </w:pPr>
    </w:p>
    <w:p w14:paraId="68703F00" w14:textId="77777777" w:rsidR="0067278E" w:rsidRDefault="0067278E" w:rsidP="000D2952">
      <w:pPr>
        <w:pStyle w:val="SubjectName-ContractCzechRadio"/>
        <w:jc w:val="center"/>
      </w:pPr>
    </w:p>
    <w:p w14:paraId="68703F01" w14:textId="77777777" w:rsidR="0067278E" w:rsidRDefault="0067278E" w:rsidP="000D2952">
      <w:pPr>
        <w:pStyle w:val="SubjectName-ContractCzechRadio"/>
        <w:jc w:val="center"/>
      </w:pPr>
    </w:p>
    <w:p w14:paraId="68703F02" w14:textId="77777777" w:rsidR="0067278E" w:rsidRDefault="0067278E" w:rsidP="000D2952">
      <w:pPr>
        <w:pStyle w:val="SubjectName-ContractCzechRadio"/>
        <w:jc w:val="center"/>
      </w:pPr>
    </w:p>
    <w:p w14:paraId="68703F03" w14:textId="77777777" w:rsidR="0067278E" w:rsidRDefault="0067278E" w:rsidP="000D2952">
      <w:pPr>
        <w:pStyle w:val="SubjectName-ContractCzechRadio"/>
        <w:jc w:val="center"/>
      </w:pPr>
    </w:p>
    <w:p w14:paraId="68703F04" w14:textId="77777777" w:rsidR="0067278E" w:rsidRDefault="0067278E" w:rsidP="000D2952">
      <w:pPr>
        <w:pStyle w:val="SubjectName-ContractCzechRadio"/>
        <w:jc w:val="center"/>
      </w:pPr>
    </w:p>
    <w:p w14:paraId="68703F05" w14:textId="77777777" w:rsidR="0067278E" w:rsidRDefault="0067278E" w:rsidP="000D2952">
      <w:pPr>
        <w:pStyle w:val="SubjectName-ContractCzechRadio"/>
        <w:jc w:val="center"/>
      </w:pPr>
    </w:p>
    <w:p w14:paraId="68703F06" w14:textId="77777777" w:rsidR="0067278E" w:rsidRDefault="0067278E" w:rsidP="000D2952">
      <w:pPr>
        <w:pStyle w:val="SubjectName-ContractCzechRadio"/>
        <w:jc w:val="center"/>
      </w:pPr>
    </w:p>
    <w:p w14:paraId="68703F07" w14:textId="77777777" w:rsidR="0067278E" w:rsidRDefault="0067278E" w:rsidP="000D2952">
      <w:pPr>
        <w:pStyle w:val="SubjectName-ContractCzechRadio"/>
        <w:jc w:val="center"/>
      </w:pPr>
    </w:p>
    <w:p w14:paraId="68703F08" w14:textId="77777777" w:rsidR="0067278E" w:rsidRDefault="0067278E" w:rsidP="000D2952">
      <w:pPr>
        <w:pStyle w:val="SubjectName-ContractCzechRadio"/>
        <w:jc w:val="center"/>
      </w:pPr>
    </w:p>
    <w:p w14:paraId="68703F09" w14:textId="77777777" w:rsidR="0067278E" w:rsidRDefault="0067278E" w:rsidP="000D2952">
      <w:pPr>
        <w:pStyle w:val="SubjectName-ContractCzechRadio"/>
        <w:jc w:val="center"/>
      </w:pPr>
    </w:p>
    <w:p w14:paraId="68703F0A" w14:textId="77777777" w:rsidR="0067278E" w:rsidRDefault="0067278E" w:rsidP="000D2952">
      <w:pPr>
        <w:pStyle w:val="SubjectName-ContractCzechRadio"/>
        <w:jc w:val="center"/>
      </w:pPr>
    </w:p>
    <w:p w14:paraId="68703F0B" w14:textId="77777777" w:rsidR="0067278E" w:rsidRDefault="0067278E" w:rsidP="000D2952">
      <w:pPr>
        <w:pStyle w:val="SubjectName-ContractCzechRadio"/>
        <w:jc w:val="center"/>
      </w:pPr>
    </w:p>
    <w:p w14:paraId="68703F0C" w14:textId="77777777" w:rsidR="0067278E" w:rsidRDefault="0067278E" w:rsidP="000D2952">
      <w:pPr>
        <w:pStyle w:val="SubjectName-ContractCzechRadio"/>
        <w:jc w:val="center"/>
      </w:pPr>
    </w:p>
    <w:p w14:paraId="68703F0D" w14:textId="77777777" w:rsidR="000D2952" w:rsidRPr="006D0812" w:rsidRDefault="000D2952" w:rsidP="000D2952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</w:t>
      </w:r>
      <w:r w:rsidRPr="006D0812">
        <w:t xml:space="preserve">– PROTOKOL O </w:t>
      </w:r>
      <w:r>
        <w:t>POSKYTNUTÍ SLUŽEB</w:t>
      </w:r>
    </w:p>
    <w:p w14:paraId="68703F0E" w14:textId="77777777" w:rsidR="000D2952" w:rsidRPr="006D0812" w:rsidRDefault="000D2952" w:rsidP="000D2952">
      <w:pPr>
        <w:pStyle w:val="SubjectSpecification-ContractCzechRadio"/>
      </w:pPr>
    </w:p>
    <w:p w14:paraId="68703F0F" w14:textId="77777777" w:rsidR="000D2952" w:rsidRPr="006D0812" w:rsidRDefault="000D2952" w:rsidP="000D2952">
      <w:pPr>
        <w:pStyle w:val="SubjectName-ContractCzechRadio"/>
      </w:pPr>
      <w:r w:rsidRPr="006D0812">
        <w:t>Český rozhlas</w:t>
      </w:r>
    </w:p>
    <w:p w14:paraId="68703F10" w14:textId="77777777" w:rsidR="000D2952" w:rsidRPr="006D0812" w:rsidRDefault="000D2952" w:rsidP="000D2952">
      <w:pPr>
        <w:pStyle w:val="SubjectSpecification-ContractCzechRadio"/>
      </w:pPr>
      <w:r w:rsidRPr="006D0812">
        <w:t>IČ 45245053, DIČ CZ45245053</w:t>
      </w:r>
    </w:p>
    <w:p w14:paraId="68703F11" w14:textId="77777777" w:rsidR="000D2952" w:rsidRPr="006D0812" w:rsidRDefault="000D2952" w:rsidP="000D295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2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3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68703F14" w14:textId="77777777" w:rsidR="000D2952" w:rsidRPr="006D0812" w:rsidRDefault="000D2952" w:rsidP="000D2952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68703F15" w14:textId="77777777" w:rsidR="000D2952" w:rsidRPr="006D0812" w:rsidRDefault="000D2952" w:rsidP="000D2952"/>
    <w:p w14:paraId="68703F16" w14:textId="77777777" w:rsidR="000D2952" w:rsidRPr="006D0812" w:rsidRDefault="000D2952" w:rsidP="000D2952">
      <w:r w:rsidRPr="006D0812">
        <w:t>a</w:t>
      </w:r>
    </w:p>
    <w:p w14:paraId="68703F17" w14:textId="77777777" w:rsidR="000D2952" w:rsidRPr="006D0812" w:rsidRDefault="000D2952" w:rsidP="000D2952"/>
    <w:p w14:paraId="68703F18" w14:textId="77777777" w:rsidR="000D2952" w:rsidRPr="006D0812" w:rsidRDefault="000D2952" w:rsidP="000D2952">
      <w:pPr>
        <w:pStyle w:val="SubjectName-ContractCzechRadio"/>
      </w:pPr>
      <w:r w:rsidRPr="006D0812">
        <w:t>Název</w:t>
      </w:r>
    </w:p>
    <w:p w14:paraId="68703F19" w14:textId="77777777" w:rsidR="000D2952" w:rsidRPr="006D0812" w:rsidRDefault="000D2952" w:rsidP="000D2952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68703F1A" w14:textId="77777777" w:rsidR="000D2952" w:rsidRPr="006D0812" w:rsidRDefault="000D2952" w:rsidP="000D295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B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C" w14:textId="77777777" w:rsidR="000D2952" w:rsidRPr="006D0812" w:rsidRDefault="000D2952" w:rsidP="000D295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8703F1D" w14:textId="77777777" w:rsidR="000D2952" w:rsidRPr="006D0812" w:rsidRDefault="000D2952" w:rsidP="000D2952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>
        <w:rPr>
          <w:i/>
        </w:rPr>
        <w:t>poskytující</w:t>
      </w:r>
      <w:r w:rsidRPr="006D0812">
        <w:rPr>
          <w:i/>
        </w:rPr>
        <w:t>“)</w:t>
      </w:r>
    </w:p>
    <w:p w14:paraId="68703F1E" w14:textId="77777777" w:rsidR="000D2952" w:rsidRPr="006D0812" w:rsidRDefault="000D2952" w:rsidP="00AD571F">
      <w:pPr>
        <w:pStyle w:val="Heading-Number-ContractCzechRadio"/>
        <w:numPr>
          <w:ilvl w:val="0"/>
          <w:numId w:val="26"/>
        </w:numPr>
      </w:pPr>
    </w:p>
    <w:p w14:paraId="68703F1F" w14:textId="77777777" w:rsidR="000D2952" w:rsidRPr="006D0812" w:rsidRDefault="000D2952" w:rsidP="000D2952">
      <w:pPr>
        <w:pStyle w:val="ListNumber-ContractCzechRadio"/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68703F20" w14:textId="77777777" w:rsidR="000D2952" w:rsidRPr="006D0812" w:rsidRDefault="000D2952" w:rsidP="000D295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8703F21" w14:textId="77777777" w:rsidR="000D2952" w:rsidRPr="006D0812" w:rsidRDefault="000D2952" w:rsidP="000D295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8703F22" w14:textId="77777777" w:rsidR="000D2952" w:rsidRPr="006D0812" w:rsidRDefault="000D2952" w:rsidP="000D2952">
      <w:pPr>
        <w:pStyle w:val="Heading-Number-ContractCzechRadio"/>
      </w:pPr>
    </w:p>
    <w:p w14:paraId="68703F23" w14:textId="77777777" w:rsidR="000D2952" w:rsidRPr="006D0812" w:rsidRDefault="000D2952" w:rsidP="000D2952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68703F24" w14:textId="77777777" w:rsidR="000D2952" w:rsidRPr="00147362" w:rsidRDefault="000D2952" w:rsidP="000D295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68703F25" w14:textId="77777777" w:rsidR="000D2952" w:rsidRPr="006D0812" w:rsidRDefault="000D2952" w:rsidP="000D29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8703F26" w14:textId="77777777" w:rsidR="000D2952" w:rsidRPr="006D0812" w:rsidRDefault="000D2952" w:rsidP="000D295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8703F27" w14:textId="77777777" w:rsidR="000D2952" w:rsidRPr="006D0812" w:rsidRDefault="000D2952" w:rsidP="000D2952">
      <w:pPr>
        <w:pStyle w:val="ListNumber-ContractCzechRadio"/>
      </w:pPr>
      <w:r w:rsidRPr="006D0812">
        <w:t>Tento protokol je vyhotoven ve dvou vyhotoveních.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D2952" w:rsidRPr="006D0812" w14:paraId="68703F2A" w14:textId="77777777" w:rsidTr="00F408BB">
        <w:tc>
          <w:tcPr>
            <w:tcW w:w="3974" w:type="dxa"/>
            <w:shd w:val="clear" w:color="auto" w:fill="auto"/>
          </w:tcPr>
          <w:p w14:paraId="68703F28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  <w:shd w:val="clear" w:color="auto" w:fill="auto"/>
          </w:tcPr>
          <w:p w14:paraId="68703F29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0D2952" w:rsidRPr="00DD5D11" w14:paraId="68703F2D" w14:textId="77777777" w:rsidTr="00F408BB">
        <w:tc>
          <w:tcPr>
            <w:tcW w:w="3974" w:type="dxa"/>
            <w:shd w:val="clear" w:color="auto" w:fill="auto"/>
          </w:tcPr>
          <w:p w14:paraId="68703F2B" w14:textId="77777777" w:rsidR="000D2952" w:rsidRPr="006D0812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  <w:shd w:val="clear" w:color="auto" w:fill="auto"/>
          </w:tcPr>
          <w:p w14:paraId="68703F2C" w14:textId="77777777" w:rsidR="000D2952" w:rsidRPr="00DD5D11" w:rsidRDefault="000D2952" w:rsidP="00F408B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</w:tc>
      </w:tr>
    </w:tbl>
    <w:p w14:paraId="68703F2E" w14:textId="77777777" w:rsidR="000D2952" w:rsidRDefault="000D2952" w:rsidP="000D2952">
      <w:pPr>
        <w:pStyle w:val="ListNumber-ContractCzechRadio"/>
        <w:numPr>
          <w:ilvl w:val="0"/>
          <w:numId w:val="0"/>
        </w:numPr>
      </w:pPr>
    </w:p>
    <w:p w14:paraId="68703F2F" w14:textId="77777777" w:rsidR="0067278E" w:rsidRDefault="0067278E" w:rsidP="000D2952">
      <w:pPr>
        <w:pStyle w:val="ListNumber-ContractCzechRadio"/>
        <w:numPr>
          <w:ilvl w:val="0"/>
          <w:numId w:val="0"/>
        </w:numPr>
      </w:pPr>
    </w:p>
    <w:p w14:paraId="68703F30" w14:textId="77777777" w:rsidR="0067278E" w:rsidRDefault="0067278E" w:rsidP="000D2952">
      <w:pPr>
        <w:pStyle w:val="ListNumber-ContractCzechRadio"/>
        <w:numPr>
          <w:ilvl w:val="0"/>
          <w:numId w:val="0"/>
        </w:numPr>
      </w:pPr>
    </w:p>
    <w:p w14:paraId="68703F31" w14:textId="77777777" w:rsidR="0067278E" w:rsidRPr="003E2A92" w:rsidRDefault="0067278E" w:rsidP="0067278E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Příloha</w:t>
      </w:r>
    </w:p>
    <w:p w14:paraId="68703F32" w14:textId="77777777" w:rsidR="0067278E" w:rsidRPr="003E2A92" w:rsidRDefault="0067278E" w:rsidP="0067278E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68703F33" w14:textId="77777777" w:rsidR="0067278E" w:rsidRPr="00D57BF6" w:rsidRDefault="0067278E" w:rsidP="00AD571F">
      <w:pPr>
        <w:pStyle w:val="Heading-Number-ContractCzechRadio"/>
        <w:numPr>
          <w:ilvl w:val="0"/>
          <w:numId w:val="25"/>
        </w:numPr>
        <w:rPr>
          <w:color w:val="auto"/>
        </w:rPr>
      </w:pPr>
      <w:r w:rsidRPr="00D57BF6">
        <w:rPr>
          <w:color w:val="auto"/>
        </w:rPr>
        <w:t>Úvodní ustanovení</w:t>
      </w:r>
    </w:p>
    <w:p w14:paraId="68703F34" w14:textId="77777777" w:rsidR="0067278E" w:rsidRPr="003E2A92" w:rsidRDefault="0067278E" w:rsidP="0067278E">
      <w:pPr>
        <w:pStyle w:val="ListNumber-ContractCzechRadio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68703F35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8703F36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68703F37" w14:textId="77777777" w:rsidR="0067278E" w:rsidRPr="003E2A92" w:rsidRDefault="0067278E" w:rsidP="0067278E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68703F38" w14:textId="77777777" w:rsidR="0067278E" w:rsidRPr="003E2A92" w:rsidRDefault="0067278E" w:rsidP="00AD571F">
      <w:pPr>
        <w:pStyle w:val="Heading-Number-ContractCzechRadio"/>
        <w:numPr>
          <w:ilvl w:val="0"/>
          <w:numId w:val="25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8703F39" w14:textId="77777777" w:rsidR="0067278E" w:rsidRPr="003E2A92" w:rsidRDefault="0067278E" w:rsidP="0067278E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68703F3A" w14:textId="77777777" w:rsidR="0067278E" w:rsidRPr="003E2A92" w:rsidRDefault="0067278E" w:rsidP="0067278E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68703F3B" w14:textId="77777777" w:rsidR="0067278E" w:rsidRPr="003E2A92" w:rsidRDefault="0067278E" w:rsidP="0067278E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8703F3C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68703F3D" w14:textId="77777777" w:rsidR="0067278E" w:rsidRPr="003E2A92" w:rsidRDefault="0067278E" w:rsidP="0067278E">
      <w:pPr>
        <w:pStyle w:val="ListNumber-ContractCzechRadio"/>
      </w:pPr>
      <w:r w:rsidRPr="003E2A92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8703F3E" w14:textId="77777777" w:rsidR="0067278E" w:rsidRPr="003E2A92" w:rsidRDefault="0067278E" w:rsidP="0067278E">
      <w:pPr>
        <w:pStyle w:val="ListNumber-ContractCzechRadio"/>
      </w:pPr>
      <w:r w:rsidRPr="003E2A92">
        <w:t>Externí osoby odpovídají za odbornou a zdravotní způsobilost svých zaměstnanců včetně svých subdodavatelů.</w:t>
      </w:r>
    </w:p>
    <w:p w14:paraId="68703F3F" w14:textId="77777777" w:rsidR="0067278E" w:rsidRPr="003E2A92" w:rsidRDefault="0067278E" w:rsidP="0067278E">
      <w:pPr>
        <w:pStyle w:val="ListNumber-ContractCzechRadio"/>
      </w:pPr>
      <w:r w:rsidRPr="003E2A92">
        <w:t>Externí osoby jsou zejména povinny:</w:t>
      </w:r>
    </w:p>
    <w:p w14:paraId="68703F40" w14:textId="77777777" w:rsidR="0067278E" w:rsidRPr="003E2A92" w:rsidRDefault="0067278E" w:rsidP="0067278E">
      <w:pPr>
        <w:pStyle w:val="ListLetter-ContractCzechRadio"/>
      </w:pPr>
      <w:r w:rsidRPr="003E2A92">
        <w:lastRenderedPageBreak/>
        <w:t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68703F41" w14:textId="77777777" w:rsidR="0067278E" w:rsidRPr="003E2A92" w:rsidRDefault="0067278E" w:rsidP="0067278E">
      <w:pPr>
        <w:pStyle w:val="ListLetter-ContractCzechRadio"/>
      </w:pPr>
      <w:r w:rsidRPr="003E2A92">
        <w:t>zajistit, aby jejich zaměstnanci nevstupovali do prostor, které nejsou určeny k jejich činnosti,</w:t>
      </w:r>
    </w:p>
    <w:p w14:paraId="68703F42" w14:textId="77777777" w:rsidR="0067278E" w:rsidRPr="003E2A92" w:rsidRDefault="0067278E" w:rsidP="0067278E">
      <w:pPr>
        <w:pStyle w:val="ListLetter-ContractCzechRadio"/>
      </w:pPr>
      <w:r w:rsidRPr="003E2A92">
        <w:t>zajistit označení svých zaměstnanců na pracovních či ochranných oděvech tak, aby bylo zřejmé, že se jedná o externí osoby,</w:t>
      </w:r>
    </w:p>
    <w:p w14:paraId="68703F43" w14:textId="77777777" w:rsidR="0067278E" w:rsidRPr="003E2A92" w:rsidRDefault="0067278E" w:rsidP="0067278E">
      <w:pPr>
        <w:pStyle w:val="ListLetter-ContractCzechRadio"/>
      </w:pPr>
      <w:r w:rsidRPr="003E2A92">
        <w:t>dbát pokynů příslušného odpovědného zaměstnance a jím stanovených bezpečnostních opatření a poskytovat mu potřebnou součinnost,</w:t>
      </w:r>
    </w:p>
    <w:p w14:paraId="68703F44" w14:textId="77777777" w:rsidR="0067278E" w:rsidRPr="003E2A92" w:rsidRDefault="0067278E" w:rsidP="0067278E">
      <w:pPr>
        <w:pStyle w:val="ListLetter-ContractCzechRadio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8703F45" w14:textId="77777777" w:rsidR="0067278E" w:rsidRPr="003E2A92" w:rsidRDefault="0067278E" w:rsidP="0067278E">
      <w:pPr>
        <w:pStyle w:val="ListLetter-ContractCzechRadio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8703F46" w14:textId="77777777" w:rsidR="0067278E" w:rsidRPr="003E2A92" w:rsidRDefault="0067278E" w:rsidP="0067278E">
      <w:pPr>
        <w:pStyle w:val="ListLetter-ContractCzechRadio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8703F47" w14:textId="77777777" w:rsidR="0067278E" w:rsidRPr="003E2A92" w:rsidRDefault="0067278E" w:rsidP="0067278E">
      <w:pPr>
        <w:pStyle w:val="ListLetter-ContractCzechRadio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68703F48" w14:textId="77777777" w:rsidR="0067278E" w:rsidRPr="003E2A92" w:rsidRDefault="0067278E" w:rsidP="0067278E">
      <w:pPr>
        <w:pStyle w:val="ListLetter-ContractCzechRadio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68703F49" w14:textId="77777777" w:rsidR="0067278E" w:rsidRPr="003E2A92" w:rsidRDefault="0067278E" w:rsidP="0067278E">
      <w:pPr>
        <w:pStyle w:val="ListLetter-ContractCzechRadio"/>
      </w:pPr>
      <w:r w:rsidRPr="003E2A92">
        <w:t>trvale udržovat volné a nezatarasené únikové cesty a komunikace včetně vymezených prostorů před elektrickými rozvaděči,</w:t>
      </w:r>
    </w:p>
    <w:p w14:paraId="68703F4A" w14:textId="77777777" w:rsidR="0067278E" w:rsidRPr="003E2A92" w:rsidRDefault="0067278E" w:rsidP="0067278E">
      <w:pPr>
        <w:pStyle w:val="ListLetter-ContractCzechRadio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68703F4B" w14:textId="77777777" w:rsidR="0067278E" w:rsidRPr="003E2A92" w:rsidRDefault="0067278E" w:rsidP="0067278E">
      <w:pPr>
        <w:pStyle w:val="ListLetter-ContractCzechRadio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8703F4C" w14:textId="77777777" w:rsidR="0067278E" w:rsidRPr="003E2A92" w:rsidRDefault="0067278E" w:rsidP="0067278E">
      <w:pPr>
        <w:pStyle w:val="ListLetter-ContractCzechRadio"/>
      </w:pPr>
      <w:r w:rsidRPr="003E2A92">
        <w:t>počínat si tak, aby svým jednáním nezavdaly příčinu ke vzniku požáru, výbuchu, ohrožení života nebo škody na majetku,</w:t>
      </w:r>
    </w:p>
    <w:p w14:paraId="68703F4D" w14:textId="77777777" w:rsidR="0067278E" w:rsidRPr="003E2A92" w:rsidRDefault="0067278E" w:rsidP="0067278E">
      <w:pPr>
        <w:pStyle w:val="ListLetter-ContractCzechRadio"/>
      </w:pPr>
      <w:r w:rsidRPr="003E2A92">
        <w:t>dodržovat zákaz kouření v objektech ČRo s výjimkou k tomu určených prostorů,</w:t>
      </w:r>
    </w:p>
    <w:p w14:paraId="68703F4E" w14:textId="77777777" w:rsidR="0067278E" w:rsidRPr="003E2A92" w:rsidRDefault="0067278E" w:rsidP="0067278E">
      <w:pPr>
        <w:pStyle w:val="ListLetter-ContractCzechRadio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8703F4F" w14:textId="77777777" w:rsidR="0067278E" w:rsidRPr="003E2A92" w:rsidRDefault="0067278E" w:rsidP="0067278E">
      <w:pPr>
        <w:pStyle w:val="ListLetter-ContractCzechRadio"/>
      </w:pPr>
      <w:r w:rsidRPr="003E2A92">
        <w:lastRenderedPageBreak/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8703F50" w14:textId="77777777" w:rsidR="0067278E" w:rsidRPr="003E2A92" w:rsidRDefault="0067278E" w:rsidP="00AD571F">
      <w:pPr>
        <w:pStyle w:val="Heading-Number-ContractCzechRadio"/>
        <w:numPr>
          <w:ilvl w:val="0"/>
          <w:numId w:val="25"/>
        </w:numPr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8703F51" w14:textId="77777777" w:rsidR="0067278E" w:rsidRPr="003E2A92" w:rsidRDefault="0067278E" w:rsidP="0067278E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68703F52" w14:textId="77777777" w:rsidR="0067278E" w:rsidRPr="003E2A92" w:rsidRDefault="0067278E" w:rsidP="0067278E">
      <w:pPr>
        <w:pStyle w:val="ListNumber-ContractCzechRadio"/>
      </w:pPr>
      <w:r w:rsidRPr="003E2A92">
        <w:t>Externí osoby jsou zejména povinny:</w:t>
      </w:r>
    </w:p>
    <w:p w14:paraId="68703F53" w14:textId="77777777" w:rsidR="0067278E" w:rsidRPr="003E2A92" w:rsidRDefault="0067278E" w:rsidP="0067278E">
      <w:pPr>
        <w:pStyle w:val="ListLetter-ContractCzechRadio"/>
      </w:pPr>
      <w:r w:rsidRPr="003E2A92">
        <w:t>nakládat s odpady, které vznikly v důsledku jejich činnosti v souladu s právními předpisy,</w:t>
      </w:r>
    </w:p>
    <w:p w14:paraId="68703F54" w14:textId="77777777" w:rsidR="0067278E" w:rsidRPr="003E2A92" w:rsidRDefault="0067278E" w:rsidP="0067278E">
      <w:pPr>
        <w:pStyle w:val="ListLetter-ContractCzechRadio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68703F55" w14:textId="77777777" w:rsidR="0067278E" w:rsidRPr="003E2A92" w:rsidRDefault="0067278E" w:rsidP="0067278E">
      <w:pPr>
        <w:pStyle w:val="ListLetter-ContractCzechRadio"/>
      </w:pPr>
      <w:r w:rsidRPr="003E2A92">
        <w:t>neznečišťovat komunikace a nepoškozovat zeleň,</w:t>
      </w:r>
    </w:p>
    <w:p w14:paraId="68703F56" w14:textId="77777777" w:rsidR="0067278E" w:rsidRPr="003E2A92" w:rsidRDefault="0067278E" w:rsidP="0067278E">
      <w:pPr>
        <w:pStyle w:val="ListLetter-ContractCzechRadio"/>
      </w:pPr>
      <w:r w:rsidRPr="003E2A92">
        <w:t>zajistit likvidaci obalů dle platných právních předpisů.</w:t>
      </w:r>
    </w:p>
    <w:p w14:paraId="68703F57" w14:textId="77777777" w:rsidR="0067278E" w:rsidRPr="003E2A92" w:rsidRDefault="0067278E" w:rsidP="0067278E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68703F58" w14:textId="77777777" w:rsidR="0067278E" w:rsidRPr="003E2A92" w:rsidRDefault="0067278E" w:rsidP="0067278E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8703F59" w14:textId="77777777" w:rsidR="0067278E" w:rsidRPr="003E2A92" w:rsidRDefault="0067278E" w:rsidP="00AD571F">
      <w:pPr>
        <w:pStyle w:val="Heading-Number-ContractCzechRadio"/>
        <w:numPr>
          <w:ilvl w:val="0"/>
          <w:numId w:val="25"/>
        </w:numPr>
        <w:rPr>
          <w:color w:val="auto"/>
        </w:rPr>
      </w:pPr>
      <w:bookmarkStart w:id="1" w:name="_GoBack"/>
      <w:bookmarkEnd w:id="1"/>
      <w:r w:rsidRPr="003E2A92">
        <w:rPr>
          <w:color w:val="auto"/>
        </w:rPr>
        <w:t>Ostatní ustanovení</w:t>
      </w:r>
    </w:p>
    <w:p w14:paraId="68703F5A" w14:textId="77777777" w:rsidR="0067278E" w:rsidRPr="00DA7723" w:rsidRDefault="0067278E" w:rsidP="0067278E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8703F5B" w14:textId="77777777" w:rsidR="0067278E" w:rsidRPr="0023258C" w:rsidRDefault="0067278E" w:rsidP="000D2952">
      <w:pPr>
        <w:pStyle w:val="ListNumber-ContractCzechRadio"/>
        <w:numPr>
          <w:ilvl w:val="0"/>
          <w:numId w:val="0"/>
        </w:numPr>
      </w:pPr>
    </w:p>
    <w:sectPr w:rsidR="0067278E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760E1" w14:textId="77777777" w:rsidR="00AD571F" w:rsidRDefault="00AD571F" w:rsidP="00B25F23">
      <w:pPr>
        <w:spacing w:line="240" w:lineRule="auto"/>
      </w:pPr>
      <w:r>
        <w:separator/>
      </w:r>
    </w:p>
  </w:endnote>
  <w:endnote w:type="continuationSeparator" w:id="0">
    <w:p w14:paraId="10B888C3" w14:textId="77777777" w:rsidR="00AD571F" w:rsidRDefault="00AD571F" w:rsidP="00B25F23">
      <w:pPr>
        <w:spacing w:line="240" w:lineRule="auto"/>
      </w:pPr>
      <w:r>
        <w:continuationSeparator/>
      </w:r>
    </w:p>
  </w:endnote>
  <w:endnote w:type="continuationNotice" w:id="1">
    <w:p w14:paraId="0A9A7717" w14:textId="77777777" w:rsidR="00AD571F" w:rsidRDefault="00AD57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C" w14:textId="77777777" w:rsidR="00A7118F" w:rsidRDefault="00A7118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03FB1" wp14:editId="68703FB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2" w14:textId="1666BE70" w:rsidR="00A7118F" w:rsidRPr="00727BE2" w:rsidRDefault="00A7118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2018C2">
                            <w:rPr>
                              <w:rStyle w:val="slostrnky"/>
                              <w:noProof/>
                            </w:rPr>
                            <w:t>21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2018C2" w:rsidRPr="002018C2">
                              <w:rPr>
                                <w:rStyle w:val="slostrnky"/>
                                <w:noProof/>
                              </w:rPr>
                              <w:t>21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68703FC2" w14:textId="1666BE70" w:rsidR="00A7118F" w:rsidRPr="00727BE2" w:rsidRDefault="00A7118F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2018C2">
                      <w:rPr>
                        <w:rStyle w:val="slostrnky"/>
                        <w:noProof/>
                      </w:rPr>
                      <w:t>21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2018C2" w:rsidRPr="002018C2">
                        <w:rPr>
                          <w:rStyle w:val="slostrnky"/>
                          <w:noProof/>
                        </w:rPr>
                        <w:t>21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E" w14:textId="77777777" w:rsidR="00A7118F" w:rsidRPr="00B5596D" w:rsidRDefault="00A7118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8703FB7" wp14:editId="68703FB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4" w14:textId="77777777" w:rsidR="00A7118F" w:rsidRPr="00727BE2" w:rsidRDefault="00A7118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2018C2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2018C2" w:rsidRPr="002018C2">
                              <w:rPr>
                                <w:rStyle w:val="slostrnky"/>
                                <w:noProof/>
                              </w:rPr>
                              <w:t>21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68703FC4" w14:textId="77777777" w:rsidR="00A7118F" w:rsidRPr="00727BE2" w:rsidRDefault="00A7118F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2018C2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2018C2" w:rsidRPr="002018C2">
                        <w:rPr>
                          <w:rStyle w:val="slostrnky"/>
                          <w:noProof/>
                        </w:rPr>
                        <w:t>21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FB96D" w14:textId="77777777" w:rsidR="00AD571F" w:rsidRDefault="00AD571F" w:rsidP="00B25F23">
      <w:pPr>
        <w:spacing w:line="240" w:lineRule="auto"/>
      </w:pPr>
      <w:r>
        <w:separator/>
      </w:r>
    </w:p>
  </w:footnote>
  <w:footnote w:type="continuationSeparator" w:id="0">
    <w:p w14:paraId="61EFD069" w14:textId="77777777" w:rsidR="00AD571F" w:rsidRDefault="00AD571F" w:rsidP="00B25F23">
      <w:pPr>
        <w:spacing w:line="240" w:lineRule="auto"/>
      </w:pPr>
      <w:r>
        <w:continuationSeparator/>
      </w:r>
    </w:p>
  </w:footnote>
  <w:footnote w:type="continuationNotice" w:id="1">
    <w:p w14:paraId="579DC2E9" w14:textId="77777777" w:rsidR="00AD571F" w:rsidRDefault="00AD57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B" w14:textId="77777777" w:rsidR="00A7118F" w:rsidRDefault="00A711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68703FAF" wp14:editId="68703FB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03FAD" w14:textId="77777777" w:rsidR="00A7118F" w:rsidRDefault="00A7118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8703FB3" wp14:editId="68703F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68703FC3" w14:textId="77777777" w:rsidR="00A7118F" w:rsidRPr="00321BCC" w:rsidRDefault="00A7118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68703FC3" w14:textId="77777777" w:rsidR="00A7118F" w:rsidRPr="00321BCC" w:rsidRDefault="00A7118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8703FB5" wp14:editId="68703FB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05254EC"/>
    <w:multiLevelType w:val="hybridMultilevel"/>
    <w:tmpl w:val="C9AA07DE"/>
    <w:lvl w:ilvl="0" w:tplc="ECAC059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27109E0"/>
    <w:multiLevelType w:val="multilevel"/>
    <w:tmpl w:val="B414D002"/>
    <w:numStyleLink w:val="Headings"/>
  </w:abstractNum>
  <w:abstractNum w:abstractNumId="10">
    <w:nsid w:val="22FC5603"/>
    <w:multiLevelType w:val="hybridMultilevel"/>
    <w:tmpl w:val="A5EE4BD0"/>
    <w:lvl w:ilvl="0" w:tplc="D78480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5349539E"/>
    <w:multiLevelType w:val="multilevel"/>
    <w:tmpl w:val="5456ED1A"/>
    <w:numStyleLink w:val="Section-Contract"/>
  </w:abstractNum>
  <w:abstractNum w:abstractNumId="16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8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9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5"/>
  </w:num>
  <w:num w:numId="7">
    <w:abstractNumId w:val="20"/>
  </w:num>
  <w:num w:numId="8">
    <w:abstractNumId w:val="17"/>
  </w:num>
  <w:num w:numId="9">
    <w:abstractNumId w:val="2"/>
  </w:num>
  <w:num w:numId="10">
    <w:abstractNumId w:val="2"/>
  </w:num>
  <w:num w:numId="11">
    <w:abstractNumId w:val="0"/>
  </w:num>
  <w:num w:numId="12">
    <w:abstractNumId w:val="16"/>
  </w:num>
  <w:num w:numId="13">
    <w:abstractNumId w:val="8"/>
  </w:num>
  <w:num w:numId="14">
    <w:abstractNumId w:val="18"/>
  </w:num>
  <w:num w:numId="15">
    <w:abstractNumId w:val="1"/>
  </w:num>
  <w:num w:numId="16">
    <w:abstractNumId w:val="9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6804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5"/>
  </w:num>
  <w:num w:numId="19">
    <w:abstractNumId w:val="19"/>
  </w:num>
  <w:num w:numId="20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3"/>
  </w:num>
  <w:num w:numId="2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6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3"/>
  </w:num>
  <w:num w:numId="25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0"/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AC8"/>
    <w:rsid w:val="00004EC0"/>
    <w:rsid w:val="0001088A"/>
    <w:rsid w:val="00010ADE"/>
    <w:rsid w:val="000173A9"/>
    <w:rsid w:val="00027476"/>
    <w:rsid w:val="000305A1"/>
    <w:rsid w:val="000305B2"/>
    <w:rsid w:val="00037833"/>
    <w:rsid w:val="00037AA8"/>
    <w:rsid w:val="00043DF0"/>
    <w:rsid w:val="00045099"/>
    <w:rsid w:val="000464E8"/>
    <w:rsid w:val="00046985"/>
    <w:rsid w:val="000525B3"/>
    <w:rsid w:val="0006458B"/>
    <w:rsid w:val="00066D16"/>
    <w:rsid w:val="00071F28"/>
    <w:rsid w:val="00087478"/>
    <w:rsid w:val="00092B9A"/>
    <w:rsid w:val="00093203"/>
    <w:rsid w:val="00097194"/>
    <w:rsid w:val="00097D6D"/>
    <w:rsid w:val="000A0CB0"/>
    <w:rsid w:val="000A3E95"/>
    <w:rsid w:val="000A44DD"/>
    <w:rsid w:val="000A7405"/>
    <w:rsid w:val="000B37A4"/>
    <w:rsid w:val="000B4F60"/>
    <w:rsid w:val="000B6591"/>
    <w:rsid w:val="000B68AE"/>
    <w:rsid w:val="000C6C97"/>
    <w:rsid w:val="000D28AB"/>
    <w:rsid w:val="000D2952"/>
    <w:rsid w:val="000D3CA7"/>
    <w:rsid w:val="000E1B7C"/>
    <w:rsid w:val="000E259A"/>
    <w:rsid w:val="000E46B9"/>
    <w:rsid w:val="000F5126"/>
    <w:rsid w:val="000F5BCF"/>
    <w:rsid w:val="000F7C58"/>
    <w:rsid w:val="00100883"/>
    <w:rsid w:val="00101A82"/>
    <w:rsid w:val="00103FC3"/>
    <w:rsid w:val="00106A74"/>
    <w:rsid w:val="00107439"/>
    <w:rsid w:val="00110382"/>
    <w:rsid w:val="00116B79"/>
    <w:rsid w:val="00120EF6"/>
    <w:rsid w:val="001218D4"/>
    <w:rsid w:val="00137F9F"/>
    <w:rsid w:val="001471B1"/>
    <w:rsid w:val="001567C5"/>
    <w:rsid w:val="00164FA2"/>
    <w:rsid w:val="001652C1"/>
    <w:rsid w:val="0016546D"/>
    <w:rsid w:val="00165B15"/>
    <w:rsid w:val="00166126"/>
    <w:rsid w:val="00182D39"/>
    <w:rsid w:val="0018311B"/>
    <w:rsid w:val="00187C5B"/>
    <w:rsid w:val="00193556"/>
    <w:rsid w:val="00195F6C"/>
    <w:rsid w:val="001A0215"/>
    <w:rsid w:val="001A78B0"/>
    <w:rsid w:val="001B37A8"/>
    <w:rsid w:val="001B4236"/>
    <w:rsid w:val="001B621F"/>
    <w:rsid w:val="001B7685"/>
    <w:rsid w:val="001C2B09"/>
    <w:rsid w:val="001C2C10"/>
    <w:rsid w:val="001C316E"/>
    <w:rsid w:val="001E0A94"/>
    <w:rsid w:val="001E2E9C"/>
    <w:rsid w:val="001E767D"/>
    <w:rsid w:val="001F15D7"/>
    <w:rsid w:val="001F475A"/>
    <w:rsid w:val="001F52B9"/>
    <w:rsid w:val="00200B7F"/>
    <w:rsid w:val="002015E7"/>
    <w:rsid w:val="002018C2"/>
    <w:rsid w:val="00202C70"/>
    <w:rsid w:val="00204CBF"/>
    <w:rsid w:val="0020540D"/>
    <w:rsid w:val="002058B8"/>
    <w:rsid w:val="0022512C"/>
    <w:rsid w:val="00225217"/>
    <w:rsid w:val="00226248"/>
    <w:rsid w:val="00231196"/>
    <w:rsid w:val="0023258C"/>
    <w:rsid w:val="00243F2C"/>
    <w:rsid w:val="0025124A"/>
    <w:rsid w:val="002537CC"/>
    <w:rsid w:val="0026536E"/>
    <w:rsid w:val="00266009"/>
    <w:rsid w:val="00271D56"/>
    <w:rsid w:val="00274011"/>
    <w:rsid w:val="002748B7"/>
    <w:rsid w:val="00282860"/>
    <w:rsid w:val="00295A22"/>
    <w:rsid w:val="00295F7E"/>
    <w:rsid w:val="00296C55"/>
    <w:rsid w:val="002A4177"/>
    <w:rsid w:val="002A4CCF"/>
    <w:rsid w:val="002B363E"/>
    <w:rsid w:val="002B66B2"/>
    <w:rsid w:val="002C6C32"/>
    <w:rsid w:val="002D03F1"/>
    <w:rsid w:val="002D4C12"/>
    <w:rsid w:val="002D7580"/>
    <w:rsid w:val="002E4874"/>
    <w:rsid w:val="002F0971"/>
    <w:rsid w:val="002F0D46"/>
    <w:rsid w:val="002F1F01"/>
    <w:rsid w:val="002F2BF0"/>
    <w:rsid w:val="002F3BCD"/>
    <w:rsid w:val="002F691A"/>
    <w:rsid w:val="002F6E42"/>
    <w:rsid w:val="00301ACB"/>
    <w:rsid w:val="00304C54"/>
    <w:rsid w:val="003073CB"/>
    <w:rsid w:val="003164A3"/>
    <w:rsid w:val="00317949"/>
    <w:rsid w:val="0032045C"/>
    <w:rsid w:val="00321BCC"/>
    <w:rsid w:val="00330E46"/>
    <w:rsid w:val="00331834"/>
    <w:rsid w:val="003321BF"/>
    <w:rsid w:val="00333A91"/>
    <w:rsid w:val="00334F3F"/>
    <w:rsid w:val="00335F41"/>
    <w:rsid w:val="00341933"/>
    <w:rsid w:val="00363B6A"/>
    <w:rsid w:val="00372D0D"/>
    <w:rsid w:val="00372FFF"/>
    <w:rsid w:val="00374550"/>
    <w:rsid w:val="00374638"/>
    <w:rsid w:val="003750F1"/>
    <w:rsid w:val="00376CD7"/>
    <w:rsid w:val="00377956"/>
    <w:rsid w:val="003811C2"/>
    <w:rsid w:val="00381A4B"/>
    <w:rsid w:val="0039431B"/>
    <w:rsid w:val="003960FE"/>
    <w:rsid w:val="00396EC9"/>
    <w:rsid w:val="00396F9A"/>
    <w:rsid w:val="003975BA"/>
    <w:rsid w:val="003A1915"/>
    <w:rsid w:val="003A1E25"/>
    <w:rsid w:val="003A4FC1"/>
    <w:rsid w:val="003A60D1"/>
    <w:rsid w:val="003C0573"/>
    <w:rsid w:val="003C224C"/>
    <w:rsid w:val="003C2711"/>
    <w:rsid w:val="003C5F49"/>
    <w:rsid w:val="003D175D"/>
    <w:rsid w:val="003D3C7D"/>
    <w:rsid w:val="003E2E45"/>
    <w:rsid w:val="003E3489"/>
    <w:rsid w:val="003E576B"/>
    <w:rsid w:val="003E75E7"/>
    <w:rsid w:val="003F0A33"/>
    <w:rsid w:val="004004EC"/>
    <w:rsid w:val="00400AB7"/>
    <w:rsid w:val="00402DC4"/>
    <w:rsid w:val="0041560F"/>
    <w:rsid w:val="0041572F"/>
    <w:rsid w:val="00415787"/>
    <w:rsid w:val="00420BB5"/>
    <w:rsid w:val="00421F3D"/>
    <w:rsid w:val="00427653"/>
    <w:rsid w:val="00427D46"/>
    <w:rsid w:val="004351F1"/>
    <w:rsid w:val="00436C5A"/>
    <w:rsid w:val="004374A1"/>
    <w:rsid w:val="00450475"/>
    <w:rsid w:val="00450681"/>
    <w:rsid w:val="0045245F"/>
    <w:rsid w:val="00452B29"/>
    <w:rsid w:val="00465783"/>
    <w:rsid w:val="00470A4E"/>
    <w:rsid w:val="004765CF"/>
    <w:rsid w:val="00476CCD"/>
    <w:rsid w:val="0047794C"/>
    <w:rsid w:val="00481988"/>
    <w:rsid w:val="00485B5D"/>
    <w:rsid w:val="00491A4F"/>
    <w:rsid w:val="00491F87"/>
    <w:rsid w:val="004920AC"/>
    <w:rsid w:val="00492F32"/>
    <w:rsid w:val="00497401"/>
    <w:rsid w:val="004A0E8D"/>
    <w:rsid w:val="004A183A"/>
    <w:rsid w:val="004A383D"/>
    <w:rsid w:val="004B34BA"/>
    <w:rsid w:val="004B502B"/>
    <w:rsid w:val="004B63CC"/>
    <w:rsid w:val="004B6A02"/>
    <w:rsid w:val="004C02AA"/>
    <w:rsid w:val="004C09BF"/>
    <w:rsid w:val="004C0FE9"/>
    <w:rsid w:val="004C3C3B"/>
    <w:rsid w:val="004C4250"/>
    <w:rsid w:val="004C7A0B"/>
    <w:rsid w:val="004E7305"/>
    <w:rsid w:val="004F02DC"/>
    <w:rsid w:val="004F404A"/>
    <w:rsid w:val="004F6277"/>
    <w:rsid w:val="005020FF"/>
    <w:rsid w:val="00503AE7"/>
    <w:rsid w:val="00503B1F"/>
    <w:rsid w:val="00507768"/>
    <w:rsid w:val="00513E43"/>
    <w:rsid w:val="005167DB"/>
    <w:rsid w:val="00517A95"/>
    <w:rsid w:val="00526313"/>
    <w:rsid w:val="005264A9"/>
    <w:rsid w:val="00530694"/>
    <w:rsid w:val="00531AB5"/>
    <w:rsid w:val="00533961"/>
    <w:rsid w:val="005379BA"/>
    <w:rsid w:val="00540F2C"/>
    <w:rsid w:val="00541D0E"/>
    <w:rsid w:val="005517ED"/>
    <w:rsid w:val="00557B5B"/>
    <w:rsid w:val="00576CED"/>
    <w:rsid w:val="00597196"/>
    <w:rsid w:val="00597D3D"/>
    <w:rsid w:val="005A384C"/>
    <w:rsid w:val="005A562E"/>
    <w:rsid w:val="005A7C11"/>
    <w:rsid w:val="005B12EC"/>
    <w:rsid w:val="005B2D8D"/>
    <w:rsid w:val="005B2F6A"/>
    <w:rsid w:val="005C158D"/>
    <w:rsid w:val="005C6706"/>
    <w:rsid w:val="005C7732"/>
    <w:rsid w:val="005C7E2C"/>
    <w:rsid w:val="005D1F0A"/>
    <w:rsid w:val="005D4C3A"/>
    <w:rsid w:val="005D59C5"/>
    <w:rsid w:val="005E5533"/>
    <w:rsid w:val="005E67B4"/>
    <w:rsid w:val="005E75EE"/>
    <w:rsid w:val="005F3423"/>
    <w:rsid w:val="005F379F"/>
    <w:rsid w:val="005F625D"/>
    <w:rsid w:val="00602E20"/>
    <w:rsid w:val="00605AD7"/>
    <w:rsid w:val="00606C9E"/>
    <w:rsid w:val="006125E7"/>
    <w:rsid w:val="00617560"/>
    <w:rsid w:val="00620E06"/>
    <w:rsid w:val="00622E04"/>
    <w:rsid w:val="006311D4"/>
    <w:rsid w:val="006350A0"/>
    <w:rsid w:val="006362A0"/>
    <w:rsid w:val="006363F9"/>
    <w:rsid w:val="00640E8E"/>
    <w:rsid w:val="00640F56"/>
    <w:rsid w:val="00641D14"/>
    <w:rsid w:val="00643791"/>
    <w:rsid w:val="006456E8"/>
    <w:rsid w:val="0065041B"/>
    <w:rsid w:val="00663764"/>
    <w:rsid w:val="0066534C"/>
    <w:rsid w:val="00670762"/>
    <w:rsid w:val="0067278E"/>
    <w:rsid w:val="006736E0"/>
    <w:rsid w:val="00681E96"/>
    <w:rsid w:val="00682904"/>
    <w:rsid w:val="00697B2F"/>
    <w:rsid w:val="006A1B01"/>
    <w:rsid w:val="006A2D5B"/>
    <w:rsid w:val="006A425C"/>
    <w:rsid w:val="006A797A"/>
    <w:rsid w:val="006B62C9"/>
    <w:rsid w:val="006C306A"/>
    <w:rsid w:val="006C5114"/>
    <w:rsid w:val="006D0812"/>
    <w:rsid w:val="006D648C"/>
    <w:rsid w:val="006E14A6"/>
    <w:rsid w:val="006E30C3"/>
    <w:rsid w:val="006E46E7"/>
    <w:rsid w:val="006E75D2"/>
    <w:rsid w:val="006E763D"/>
    <w:rsid w:val="006F2373"/>
    <w:rsid w:val="006F2664"/>
    <w:rsid w:val="006F3D05"/>
    <w:rsid w:val="006F4C18"/>
    <w:rsid w:val="006F5327"/>
    <w:rsid w:val="006F56A7"/>
    <w:rsid w:val="0070102C"/>
    <w:rsid w:val="00704F7D"/>
    <w:rsid w:val="007174C8"/>
    <w:rsid w:val="00721E8C"/>
    <w:rsid w:val="007220A3"/>
    <w:rsid w:val="00722EDC"/>
    <w:rsid w:val="007236C0"/>
    <w:rsid w:val="00724869"/>
    <w:rsid w:val="007252AD"/>
    <w:rsid w:val="00727BE2"/>
    <w:rsid w:val="0073011D"/>
    <w:rsid w:val="007305AC"/>
    <w:rsid w:val="00731E1C"/>
    <w:rsid w:val="00733189"/>
    <w:rsid w:val="0073560A"/>
    <w:rsid w:val="00742024"/>
    <w:rsid w:val="007445B7"/>
    <w:rsid w:val="00747635"/>
    <w:rsid w:val="00750C04"/>
    <w:rsid w:val="00753300"/>
    <w:rsid w:val="007634DE"/>
    <w:rsid w:val="00771C75"/>
    <w:rsid w:val="00777305"/>
    <w:rsid w:val="007855E3"/>
    <w:rsid w:val="00787D5C"/>
    <w:rsid w:val="0079034E"/>
    <w:rsid w:val="007905DD"/>
    <w:rsid w:val="007979B9"/>
    <w:rsid w:val="007A0EEE"/>
    <w:rsid w:val="007A4480"/>
    <w:rsid w:val="007A4B37"/>
    <w:rsid w:val="007A6939"/>
    <w:rsid w:val="007B41D0"/>
    <w:rsid w:val="007B4DB4"/>
    <w:rsid w:val="007C5A0C"/>
    <w:rsid w:val="007D5CDF"/>
    <w:rsid w:val="007D65C7"/>
    <w:rsid w:val="007E6D38"/>
    <w:rsid w:val="007F7A88"/>
    <w:rsid w:val="0080004F"/>
    <w:rsid w:val="00800B8C"/>
    <w:rsid w:val="00801126"/>
    <w:rsid w:val="00803E08"/>
    <w:rsid w:val="00804FF7"/>
    <w:rsid w:val="0081032B"/>
    <w:rsid w:val="00812173"/>
    <w:rsid w:val="0082278B"/>
    <w:rsid w:val="008240B8"/>
    <w:rsid w:val="00827D6A"/>
    <w:rsid w:val="00834FBB"/>
    <w:rsid w:val="00842FB2"/>
    <w:rsid w:val="00851BEB"/>
    <w:rsid w:val="00853166"/>
    <w:rsid w:val="00855526"/>
    <w:rsid w:val="00855F0E"/>
    <w:rsid w:val="00861393"/>
    <w:rsid w:val="00861D9E"/>
    <w:rsid w:val="00864BA3"/>
    <w:rsid w:val="00864EA9"/>
    <w:rsid w:val="008661B0"/>
    <w:rsid w:val="00872F5E"/>
    <w:rsid w:val="008755CA"/>
    <w:rsid w:val="00876868"/>
    <w:rsid w:val="0088047D"/>
    <w:rsid w:val="00881C56"/>
    <w:rsid w:val="0088228C"/>
    <w:rsid w:val="0088395A"/>
    <w:rsid w:val="00884C6F"/>
    <w:rsid w:val="00886466"/>
    <w:rsid w:val="008873D8"/>
    <w:rsid w:val="00890C65"/>
    <w:rsid w:val="00890EDA"/>
    <w:rsid w:val="00891DFD"/>
    <w:rsid w:val="0089200D"/>
    <w:rsid w:val="008B3CAA"/>
    <w:rsid w:val="008B58BB"/>
    <w:rsid w:val="008B633F"/>
    <w:rsid w:val="008B66DE"/>
    <w:rsid w:val="008B7902"/>
    <w:rsid w:val="008C1650"/>
    <w:rsid w:val="008C2355"/>
    <w:rsid w:val="008C6FEE"/>
    <w:rsid w:val="008C7E8B"/>
    <w:rsid w:val="008D14F1"/>
    <w:rsid w:val="008D1F83"/>
    <w:rsid w:val="008D23A4"/>
    <w:rsid w:val="008D2542"/>
    <w:rsid w:val="008D261E"/>
    <w:rsid w:val="008D2658"/>
    <w:rsid w:val="008D3615"/>
    <w:rsid w:val="008D4999"/>
    <w:rsid w:val="008E0ECA"/>
    <w:rsid w:val="008E7FC3"/>
    <w:rsid w:val="008F1458"/>
    <w:rsid w:val="008F1852"/>
    <w:rsid w:val="008F36D1"/>
    <w:rsid w:val="008F613D"/>
    <w:rsid w:val="008F7E57"/>
    <w:rsid w:val="00900A72"/>
    <w:rsid w:val="00900A94"/>
    <w:rsid w:val="00905A57"/>
    <w:rsid w:val="00910367"/>
    <w:rsid w:val="00911493"/>
    <w:rsid w:val="0091775D"/>
    <w:rsid w:val="00922C57"/>
    <w:rsid w:val="00924A31"/>
    <w:rsid w:val="00926D7F"/>
    <w:rsid w:val="009308B4"/>
    <w:rsid w:val="00933B20"/>
    <w:rsid w:val="00940156"/>
    <w:rsid w:val="009403C9"/>
    <w:rsid w:val="009464A0"/>
    <w:rsid w:val="00947F4C"/>
    <w:rsid w:val="00950C53"/>
    <w:rsid w:val="00951CC1"/>
    <w:rsid w:val="00966059"/>
    <w:rsid w:val="009705FA"/>
    <w:rsid w:val="00974D57"/>
    <w:rsid w:val="00977112"/>
    <w:rsid w:val="009803FA"/>
    <w:rsid w:val="00981D8C"/>
    <w:rsid w:val="009918E8"/>
    <w:rsid w:val="009A093A"/>
    <w:rsid w:val="009A0B59"/>
    <w:rsid w:val="009A1AF3"/>
    <w:rsid w:val="009A2A7B"/>
    <w:rsid w:val="009A4277"/>
    <w:rsid w:val="009A6791"/>
    <w:rsid w:val="009A7055"/>
    <w:rsid w:val="009B1057"/>
    <w:rsid w:val="009B6782"/>
    <w:rsid w:val="009B6E96"/>
    <w:rsid w:val="009C01F4"/>
    <w:rsid w:val="009C4C86"/>
    <w:rsid w:val="009C5B0E"/>
    <w:rsid w:val="009D2E73"/>
    <w:rsid w:val="009D40D1"/>
    <w:rsid w:val="009D7098"/>
    <w:rsid w:val="009E0266"/>
    <w:rsid w:val="009E5F3B"/>
    <w:rsid w:val="009E6289"/>
    <w:rsid w:val="009F4674"/>
    <w:rsid w:val="009F60AC"/>
    <w:rsid w:val="009F63FA"/>
    <w:rsid w:val="009F6969"/>
    <w:rsid w:val="009F7CCA"/>
    <w:rsid w:val="00A062A6"/>
    <w:rsid w:val="00A11BC0"/>
    <w:rsid w:val="00A14767"/>
    <w:rsid w:val="00A160B5"/>
    <w:rsid w:val="00A16FD2"/>
    <w:rsid w:val="00A20089"/>
    <w:rsid w:val="00A334CB"/>
    <w:rsid w:val="00A35CE0"/>
    <w:rsid w:val="00A36286"/>
    <w:rsid w:val="00A37442"/>
    <w:rsid w:val="00A41BEC"/>
    <w:rsid w:val="00A41EDF"/>
    <w:rsid w:val="00A428DA"/>
    <w:rsid w:val="00A43C45"/>
    <w:rsid w:val="00A50250"/>
    <w:rsid w:val="00A53EE0"/>
    <w:rsid w:val="00A55E9D"/>
    <w:rsid w:val="00A561DD"/>
    <w:rsid w:val="00A56CA0"/>
    <w:rsid w:val="00A57352"/>
    <w:rsid w:val="00A67AFC"/>
    <w:rsid w:val="00A7118F"/>
    <w:rsid w:val="00A74492"/>
    <w:rsid w:val="00A820DE"/>
    <w:rsid w:val="00A8412E"/>
    <w:rsid w:val="00A93C16"/>
    <w:rsid w:val="00A95D7C"/>
    <w:rsid w:val="00AB1E80"/>
    <w:rsid w:val="00AB345B"/>
    <w:rsid w:val="00AB5003"/>
    <w:rsid w:val="00AB5633"/>
    <w:rsid w:val="00AB5D02"/>
    <w:rsid w:val="00AB6766"/>
    <w:rsid w:val="00AC7C89"/>
    <w:rsid w:val="00AD0843"/>
    <w:rsid w:val="00AD3095"/>
    <w:rsid w:val="00AD571F"/>
    <w:rsid w:val="00AD5EC0"/>
    <w:rsid w:val="00AE00C0"/>
    <w:rsid w:val="00AE0987"/>
    <w:rsid w:val="00AE4715"/>
    <w:rsid w:val="00AE5C7C"/>
    <w:rsid w:val="00AF6E44"/>
    <w:rsid w:val="00B003FF"/>
    <w:rsid w:val="00B00B4C"/>
    <w:rsid w:val="00B04A01"/>
    <w:rsid w:val="00B101D7"/>
    <w:rsid w:val="00B13943"/>
    <w:rsid w:val="00B2112B"/>
    <w:rsid w:val="00B21F2E"/>
    <w:rsid w:val="00B252FE"/>
    <w:rsid w:val="00B25F23"/>
    <w:rsid w:val="00B30C95"/>
    <w:rsid w:val="00B310CA"/>
    <w:rsid w:val="00B32068"/>
    <w:rsid w:val="00B32090"/>
    <w:rsid w:val="00B36031"/>
    <w:rsid w:val="00B36491"/>
    <w:rsid w:val="00B47CC6"/>
    <w:rsid w:val="00B50A41"/>
    <w:rsid w:val="00B54E8D"/>
    <w:rsid w:val="00B5596D"/>
    <w:rsid w:val="00B62703"/>
    <w:rsid w:val="00B6387D"/>
    <w:rsid w:val="00B66B89"/>
    <w:rsid w:val="00B67C45"/>
    <w:rsid w:val="00B77080"/>
    <w:rsid w:val="00B826E5"/>
    <w:rsid w:val="00B827E3"/>
    <w:rsid w:val="00B8342C"/>
    <w:rsid w:val="00B83819"/>
    <w:rsid w:val="00B87379"/>
    <w:rsid w:val="00B92458"/>
    <w:rsid w:val="00B929AA"/>
    <w:rsid w:val="00BA06D8"/>
    <w:rsid w:val="00BA16BB"/>
    <w:rsid w:val="00BA288C"/>
    <w:rsid w:val="00BA2C65"/>
    <w:rsid w:val="00BA4F7F"/>
    <w:rsid w:val="00BA512C"/>
    <w:rsid w:val="00BB3E88"/>
    <w:rsid w:val="00BB745F"/>
    <w:rsid w:val="00BC564B"/>
    <w:rsid w:val="00BC74D9"/>
    <w:rsid w:val="00BD2C13"/>
    <w:rsid w:val="00BD53CD"/>
    <w:rsid w:val="00BE2C0B"/>
    <w:rsid w:val="00BE56B6"/>
    <w:rsid w:val="00BE6222"/>
    <w:rsid w:val="00BF1450"/>
    <w:rsid w:val="00BF6F63"/>
    <w:rsid w:val="00C01F4B"/>
    <w:rsid w:val="00C03A46"/>
    <w:rsid w:val="00C03B6C"/>
    <w:rsid w:val="00C0494E"/>
    <w:rsid w:val="00C05862"/>
    <w:rsid w:val="00C11D8C"/>
    <w:rsid w:val="00C208C0"/>
    <w:rsid w:val="00C27AFF"/>
    <w:rsid w:val="00C40DBE"/>
    <w:rsid w:val="00C52879"/>
    <w:rsid w:val="00C542A6"/>
    <w:rsid w:val="00C546D7"/>
    <w:rsid w:val="00C61062"/>
    <w:rsid w:val="00C63C15"/>
    <w:rsid w:val="00C65EE2"/>
    <w:rsid w:val="00C670F0"/>
    <w:rsid w:val="00C73AFB"/>
    <w:rsid w:val="00C73F9C"/>
    <w:rsid w:val="00C74B6B"/>
    <w:rsid w:val="00C7676F"/>
    <w:rsid w:val="00C847FA"/>
    <w:rsid w:val="00C873C4"/>
    <w:rsid w:val="00C87878"/>
    <w:rsid w:val="00C905E5"/>
    <w:rsid w:val="00C91D7A"/>
    <w:rsid w:val="00C93817"/>
    <w:rsid w:val="00C9493F"/>
    <w:rsid w:val="00C94987"/>
    <w:rsid w:val="00C976A5"/>
    <w:rsid w:val="00CA1AF8"/>
    <w:rsid w:val="00CA53F8"/>
    <w:rsid w:val="00CB12DA"/>
    <w:rsid w:val="00CB26ED"/>
    <w:rsid w:val="00CB6ED3"/>
    <w:rsid w:val="00CC17B8"/>
    <w:rsid w:val="00CC5D3A"/>
    <w:rsid w:val="00CC5FC6"/>
    <w:rsid w:val="00CD0D93"/>
    <w:rsid w:val="00CD17E8"/>
    <w:rsid w:val="00CD1BBD"/>
    <w:rsid w:val="00CD2F41"/>
    <w:rsid w:val="00CD6FB0"/>
    <w:rsid w:val="00CD7AF6"/>
    <w:rsid w:val="00CE0A08"/>
    <w:rsid w:val="00CE2DE6"/>
    <w:rsid w:val="00CE72CD"/>
    <w:rsid w:val="00CE7390"/>
    <w:rsid w:val="00CF16F4"/>
    <w:rsid w:val="00D038BF"/>
    <w:rsid w:val="00D11806"/>
    <w:rsid w:val="00D136A8"/>
    <w:rsid w:val="00D14011"/>
    <w:rsid w:val="00D16EEC"/>
    <w:rsid w:val="00D207E3"/>
    <w:rsid w:val="00D2376F"/>
    <w:rsid w:val="00D26648"/>
    <w:rsid w:val="00D43A77"/>
    <w:rsid w:val="00D50ADA"/>
    <w:rsid w:val="00D569E2"/>
    <w:rsid w:val="00D57BF6"/>
    <w:rsid w:val="00D61F05"/>
    <w:rsid w:val="00D647B4"/>
    <w:rsid w:val="00D6512D"/>
    <w:rsid w:val="00D66C2E"/>
    <w:rsid w:val="00D70342"/>
    <w:rsid w:val="00D77D03"/>
    <w:rsid w:val="00D83934"/>
    <w:rsid w:val="00DA3832"/>
    <w:rsid w:val="00DA6149"/>
    <w:rsid w:val="00DB2CC5"/>
    <w:rsid w:val="00DB5E8D"/>
    <w:rsid w:val="00DC2CF2"/>
    <w:rsid w:val="00DC2E96"/>
    <w:rsid w:val="00DC574F"/>
    <w:rsid w:val="00DD42A0"/>
    <w:rsid w:val="00DE000D"/>
    <w:rsid w:val="00DE341D"/>
    <w:rsid w:val="00DE4482"/>
    <w:rsid w:val="00DE4ACA"/>
    <w:rsid w:val="00DF07C0"/>
    <w:rsid w:val="00DF3D06"/>
    <w:rsid w:val="00E037D3"/>
    <w:rsid w:val="00E07F55"/>
    <w:rsid w:val="00E106D2"/>
    <w:rsid w:val="00E13CA3"/>
    <w:rsid w:val="00E152DE"/>
    <w:rsid w:val="00E15D00"/>
    <w:rsid w:val="00E25BA1"/>
    <w:rsid w:val="00E35FF1"/>
    <w:rsid w:val="00E40B22"/>
    <w:rsid w:val="00E41313"/>
    <w:rsid w:val="00E44231"/>
    <w:rsid w:val="00E4753C"/>
    <w:rsid w:val="00E506F6"/>
    <w:rsid w:val="00E50DAC"/>
    <w:rsid w:val="00E53743"/>
    <w:rsid w:val="00E5472B"/>
    <w:rsid w:val="00E6508D"/>
    <w:rsid w:val="00E807D7"/>
    <w:rsid w:val="00E813CD"/>
    <w:rsid w:val="00E954DF"/>
    <w:rsid w:val="00E9560E"/>
    <w:rsid w:val="00EA0F47"/>
    <w:rsid w:val="00EA316C"/>
    <w:rsid w:val="00EA4E34"/>
    <w:rsid w:val="00EB277B"/>
    <w:rsid w:val="00EB72F8"/>
    <w:rsid w:val="00EB7608"/>
    <w:rsid w:val="00EC3137"/>
    <w:rsid w:val="00ED01AF"/>
    <w:rsid w:val="00ED42E7"/>
    <w:rsid w:val="00EE4BAF"/>
    <w:rsid w:val="00EF1E86"/>
    <w:rsid w:val="00EF7E30"/>
    <w:rsid w:val="00F00251"/>
    <w:rsid w:val="00F0144F"/>
    <w:rsid w:val="00F017B2"/>
    <w:rsid w:val="00F018C1"/>
    <w:rsid w:val="00F04994"/>
    <w:rsid w:val="00F05AA7"/>
    <w:rsid w:val="00F13D04"/>
    <w:rsid w:val="00F14113"/>
    <w:rsid w:val="00F144D3"/>
    <w:rsid w:val="00F16577"/>
    <w:rsid w:val="00F20ADC"/>
    <w:rsid w:val="00F24B5A"/>
    <w:rsid w:val="00F24F42"/>
    <w:rsid w:val="00F25A97"/>
    <w:rsid w:val="00F3269F"/>
    <w:rsid w:val="00F36299"/>
    <w:rsid w:val="00F36FC8"/>
    <w:rsid w:val="00F377AE"/>
    <w:rsid w:val="00F408BB"/>
    <w:rsid w:val="00F40F01"/>
    <w:rsid w:val="00F544E0"/>
    <w:rsid w:val="00F6014B"/>
    <w:rsid w:val="00F6093B"/>
    <w:rsid w:val="00F62186"/>
    <w:rsid w:val="00F64209"/>
    <w:rsid w:val="00F649EE"/>
    <w:rsid w:val="00F75CDC"/>
    <w:rsid w:val="00F77D1E"/>
    <w:rsid w:val="00F94597"/>
    <w:rsid w:val="00F94BCD"/>
    <w:rsid w:val="00F95548"/>
    <w:rsid w:val="00FA08B9"/>
    <w:rsid w:val="00FA1BE1"/>
    <w:rsid w:val="00FB32B8"/>
    <w:rsid w:val="00FB6199"/>
    <w:rsid w:val="00FB6736"/>
    <w:rsid w:val="00FB7C4F"/>
    <w:rsid w:val="00FD0BC6"/>
    <w:rsid w:val="00FD46D0"/>
    <w:rsid w:val="00FD50B9"/>
    <w:rsid w:val="00FD5C90"/>
    <w:rsid w:val="00FE179C"/>
    <w:rsid w:val="00FE2E96"/>
    <w:rsid w:val="00FE3167"/>
    <w:rsid w:val="00FF6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8703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index 1" w:uiPriority="38"/>
    <w:lsdException w:name="index 2" w:uiPriority="38"/>
    <w:lsdException w:name="index 3" w:uiPriority="38"/>
    <w:lsdException w:name="index 4" w:uiPriority="38"/>
    <w:lsdException w:name="index 5" w:uiPriority="38"/>
    <w:lsdException w:name="index 6" w:uiPriority="38"/>
    <w:lsdException w:name="index 7" w:uiPriority="38"/>
    <w:lsdException w:name="index 8" w:uiPriority="38"/>
    <w:lsdException w:name="index 9" w:uiPriority="38"/>
    <w:lsdException w:name="toc 1" w:uiPriority="34"/>
    <w:lsdException w:name="toc 2" w:uiPriority="34"/>
    <w:lsdException w:name="toc 3" w:uiPriority="34"/>
    <w:lsdException w:name="toc 4" w:uiPriority="34"/>
    <w:lsdException w:name="toc 5" w:uiPriority="34"/>
    <w:lsdException w:name="toc 6" w:uiPriority="34"/>
    <w:lsdException w:name="toc 7" w:uiPriority="34"/>
    <w:lsdException w:name="toc 8" w:uiPriority="34"/>
    <w:lsdException w:name="toc 9" w:uiPriority="34"/>
    <w:lsdException w:name="annotation text" w:uiPriority="0"/>
    <w:lsdException w:name="index heading" w:uiPriority="37"/>
    <w:lsdException w:name="caption" w:uiPriority="29"/>
    <w:lsdException w:name="table of figures" w:uiPriority="36"/>
    <w:lsdException w:name="annotation reference" w:uiPriority="0"/>
    <w:lsdException w:name="table of authorities" w:uiPriority="36"/>
    <w:lsdException w:name="toa heading" w:uiPriority="35"/>
    <w:lsdException w:name="List" w:uiPriority="18"/>
    <w:lsdException w:name="List Bullet" w:uiPriority="11" w:qFormat="1"/>
    <w:lsdException w:name="List Number" w:uiPriority="13" w:qFormat="1"/>
    <w:lsdException w:name="List 2" w:uiPriority="19"/>
    <w:lsdException w:name="List 3" w:uiPriority="19"/>
    <w:lsdException w:name="List 4" w:uiPriority="19"/>
    <w:lsdException w:name="List 5" w:uiPriority="19"/>
    <w:lsdException w:name="List Bullet 2" w:uiPriority="12"/>
    <w:lsdException w:name="List Bullet 3" w:uiPriority="12"/>
    <w:lsdException w:name="List Bullet 4" w:uiPriority="12"/>
    <w:lsdException w:name="List Bullet 5" w:uiPriority="12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/>
    <w:lsdException w:name="Closing" w:uiPriority="4"/>
    <w:lsdException w:name="Signature" w:uiPriority="3"/>
    <w:lsdException w:name="Default Paragraph Font" w:uiPriority="1"/>
    <w:lsdException w:name="List Continue" w:uiPriority="16"/>
    <w:lsdException w:name="List Continue 2" w:uiPriority="17"/>
    <w:lsdException w:name="List Continue 3" w:uiPriority="17"/>
    <w:lsdException w:name="List Continue 4" w:uiPriority="17"/>
    <w:lsdException w:name="List Continue 5" w:uiPriority="17"/>
    <w:lsdException w:name="Message Header" w:uiPriority="20" w:qFormat="1"/>
    <w:lsdException w:name="Subtitle" w:semiHidden="0" w:uiPriority="9" w:unhideWhenUsed="0"/>
    <w:lsdException w:name="Salutation" w:uiPriority="3"/>
    <w:lsdException w:name="Strong" w:semiHidden="0" w:uiPriority="6" w:unhideWhenUsed="0" w:qFormat="1"/>
    <w:lsdException w:name="Emphasis" w:semiHidden="0" w:uiPriority="7" w:unhideWhenUsed="0"/>
    <w:lsdException w:name="Balloon Text" w:uiPriority="27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3" w:unhideWhenUsed="0"/>
    <w:lsdException w:name="Intense Quote" w:semiHidden="0" w:uiPriority="2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3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1" w:unhideWhenUsed="0" w:qFormat="1"/>
    <w:lsdException w:name="heading 2" w:uiPriority="21" w:qFormat="1"/>
    <w:lsdException w:name="heading 3" w:uiPriority="21"/>
    <w:lsdException w:name="heading 4" w:uiPriority="21"/>
    <w:lsdException w:name="heading 5" w:uiPriority="21"/>
    <w:lsdException w:name="heading 6" w:uiPriority="21"/>
    <w:lsdException w:name="heading 7" w:uiPriority="21"/>
    <w:lsdException w:name="heading 8" w:uiPriority="21"/>
    <w:lsdException w:name="heading 9" w:uiPriority="21"/>
    <w:lsdException w:name="index 1" w:uiPriority="38"/>
    <w:lsdException w:name="index 2" w:uiPriority="38"/>
    <w:lsdException w:name="index 3" w:uiPriority="38"/>
    <w:lsdException w:name="index 4" w:uiPriority="38"/>
    <w:lsdException w:name="index 5" w:uiPriority="38"/>
    <w:lsdException w:name="index 6" w:uiPriority="38"/>
    <w:lsdException w:name="index 7" w:uiPriority="38"/>
    <w:lsdException w:name="index 8" w:uiPriority="38"/>
    <w:lsdException w:name="index 9" w:uiPriority="38"/>
    <w:lsdException w:name="toc 1" w:uiPriority="34"/>
    <w:lsdException w:name="toc 2" w:uiPriority="34"/>
    <w:lsdException w:name="toc 3" w:uiPriority="34"/>
    <w:lsdException w:name="toc 4" w:uiPriority="34"/>
    <w:lsdException w:name="toc 5" w:uiPriority="34"/>
    <w:lsdException w:name="toc 6" w:uiPriority="34"/>
    <w:lsdException w:name="toc 7" w:uiPriority="34"/>
    <w:lsdException w:name="toc 8" w:uiPriority="34"/>
    <w:lsdException w:name="toc 9" w:uiPriority="34"/>
    <w:lsdException w:name="annotation text" w:uiPriority="0"/>
    <w:lsdException w:name="index heading" w:uiPriority="37"/>
    <w:lsdException w:name="caption" w:uiPriority="29"/>
    <w:lsdException w:name="table of figures" w:uiPriority="36"/>
    <w:lsdException w:name="annotation reference" w:uiPriority="0"/>
    <w:lsdException w:name="table of authorities" w:uiPriority="36"/>
    <w:lsdException w:name="toa heading" w:uiPriority="35"/>
    <w:lsdException w:name="List" w:uiPriority="18"/>
    <w:lsdException w:name="List Bullet" w:uiPriority="11" w:qFormat="1"/>
    <w:lsdException w:name="List Number" w:uiPriority="13" w:qFormat="1"/>
    <w:lsdException w:name="List 2" w:uiPriority="19"/>
    <w:lsdException w:name="List 3" w:uiPriority="19"/>
    <w:lsdException w:name="List 4" w:uiPriority="19"/>
    <w:lsdException w:name="List 5" w:uiPriority="19"/>
    <w:lsdException w:name="List Bullet 2" w:uiPriority="12"/>
    <w:lsdException w:name="List Bullet 3" w:uiPriority="12"/>
    <w:lsdException w:name="List Bullet 4" w:uiPriority="12"/>
    <w:lsdException w:name="List Bullet 5" w:uiPriority="12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8" w:unhideWhenUsed="0"/>
    <w:lsdException w:name="Closing" w:uiPriority="4"/>
    <w:lsdException w:name="Signature" w:uiPriority="3"/>
    <w:lsdException w:name="Default Paragraph Font" w:uiPriority="1"/>
    <w:lsdException w:name="List Continue" w:uiPriority="16"/>
    <w:lsdException w:name="List Continue 2" w:uiPriority="17"/>
    <w:lsdException w:name="List Continue 3" w:uiPriority="17"/>
    <w:lsdException w:name="List Continue 4" w:uiPriority="17"/>
    <w:lsdException w:name="List Continue 5" w:uiPriority="17"/>
    <w:lsdException w:name="Message Header" w:uiPriority="20" w:qFormat="1"/>
    <w:lsdException w:name="Subtitle" w:semiHidden="0" w:uiPriority="9" w:unhideWhenUsed="0"/>
    <w:lsdException w:name="Salutation" w:uiPriority="3"/>
    <w:lsdException w:name="Strong" w:semiHidden="0" w:uiPriority="6" w:unhideWhenUsed="0" w:qFormat="1"/>
    <w:lsdException w:name="Emphasis" w:semiHidden="0" w:uiPriority="7" w:unhideWhenUsed="0"/>
    <w:lsdException w:name="Balloon Text" w:uiPriority="27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3" w:unhideWhenUsed="0"/>
    <w:lsdException w:name="Intense Quote" w:semiHidden="0" w:uiPriority="24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3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oman.schejbal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jiri.musil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CE44881D9A314A8059D178C9D50AC2" ma:contentTypeVersion="" ma:contentTypeDescription="Vytvoří nový dokument" ma:contentTypeScope="" ma:versionID="0acff1927283371df75668d2924b9e3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239F045-1EFF-4C7C-B1E6-FBAEDA8CA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5CE97-A177-4FD4-ABFC-7CAE7F48927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DD6673D-03E9-49F3-8F66-234AC0E5B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0268D2-CFFB-49C2-BC1F-EBA0D899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6873</Words>
  <Characters>40554</Characters>
  <Application>Microsoft Office Word</Application>
  <DocSecurity>0</DocSecurity>
  <Lines>337</Lines>
  <Paragraphs>94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RS - část 1 VZ</vt:lpstr>
      <vt:lpstr/>
    </vt:vector>
  </TitlesOfParts>
  <Company>ČRo</Company>
  <LinksUpToDate>false</LinksUpToDate>
  <CharactersWithSpaces>47333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RS - část 1 VZ</dc:title>
  <dc:creator>Malina Milan</dc:creator>
  <cp:lastModifiedBy>Šmolík Pavel</cp:lastModifiedBy>
  <cp:revision>32</cp:revision>
  <cp:lastPrinted>2014-08-07T10:16:00Z</cp:lastPrinted>
  <dcterms:created xsi:type="dcterms:W3CDTF">2015-01-12T10:13:00Z</dcterms:created>
  <dcterms:modified xsi:type="dcterms:W3CDTF">2015-02-25T10:01:00Z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0x01010021CE44881D9A314A8059D178C9D50AC2</vt:lpwstr>
  </property>
</Properties>
</file>